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B28" w:rsidRPr="00640B28" w:rsidRDefault="00640B28" w:rsidP="00640B28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40B2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Туберкулез, алкоголизм, наркомания, курение, ВИЧ-инфекция – ОПАСНЫЕ СПУТНИКИ! </w:t>
      </w:r>
    </w:p>
    <w:p w:rsidR="00640B28" w:rsidRPr="00640B28" w:rsidRDefault="00640B28" w:rsidP="00640B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0B28" w:rsidRPr="00640B28" w:rsidRDefault="00640B28" w:rsidP="00640B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B28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туберкулез активно поражает людей, организм которых ослаблен пьянством, алкоголизмом, курением, употреблением наркотиков, ВИЧ-инфекцией. В чем  здесь дело? А в том, что эти состояния и заболевания резко изменяют личность человека: ухудшается память, снижается интеллект, страдает питание. Вследствие этого, угроза заражения у этих людей возрастает во много раз потому, что они не соблюдают  правил личной гигиены.</w:t>
      </w:r>
    </w:p>
    <w:p w:rsidR="00640B28" w:rsidRPr="00640B28" w:rsidRDefault="00640B28" w:rsidP="00640B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Заражение происходит при общении с «приятелями» по пьянству, употреблению наркотиков, половым контактам. При разговоре, кашле, чихании больной туберкулезом с брызгами слюны и мокроты выделяет множество микобактерий туберкулеза, которые попадают в организм общающегося с ним человека и происходит заражение, а также при использовании общей посуды, столовых приборов, постельного белья, </w:t>
      </w:r>
      <w:proofErr w:type="spellStart"/>
      <w:r w:rsidRPr="00640B2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докуривании</w:t>
      </w:r>
      <w:proofErr w:type="spellEnd"/>
      <w:r w:rsidRPr="00640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чужих сигарет. Кроме того, алкоголь, наркотики, беспорядочные половые связи приводят к  резкому снижению защитных сил организма, поражению печени, почек, легких, сердца. Возникает дефицит витаминов, изменяется психика.</w:t>
      </w:r>
    </w:p>
    <w:p w:rsidR="00640B28" w:rsidRPr="00640B28" w:rsidRDefault="00640B28" w:rsidP="00640B28">
      <w:pPr>
        <w:spacing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B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Сочетание туберкулеза с алкоголизмом, наркоманией, ВИЧ-инфекцией часто служит  причиной инвалидности, нередко ведет к смерти больного.</w:t>
      </w:r>
    </w:p>
    <w:p w:rsidR="00640B28" w:rsidRPr="00640B28" w:rsidRDefault="00640B28" w:rsidP="00640B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0B28" w:rsidRPr="00640B28" w:rsidRDefault="00640B28" w:rsidP="00640B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B28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Любая инфекция, в том числе и возбудитель туберкулеза, свободно распространяется  в организме, находит благоприятную почву, размножается и вызывает заболевание. Чаще развивается  туберкулез органов дыхания, но могут поражаться  глаза, почки, кости и суставы, кожа, лимфатические узлы, половые органы.</w:t>
      </w:r>
    </w:p>
    <w:p w:rsidR="00640B28" w:rsidRPr="00640B28" w:rsidRDefault="00640B28" w:rsidP="00640B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B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Больные туберкулезом</w:t>
      </w:r>
      <w:r w:rsidRPr="00640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сочетании с алкоголизмом, наркоманией, в т.ч. </w:t>
      </w:r>
      <w:proofErr w:type="spellStart"/>
      <w:r w:rsidRPr="00640B2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табакокурением</w:t>
      </w:r>
      <w:proofErr w:type="spellEnd"/>
      <w:r w:rsidRPr="00640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ВИЧ-инфекцией, представляют  большую опасность для  общества, т.к. значительно чаще других </w:t>
      </w:r>
      <w:r w:rsidRPr="00640B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являются  источником заражения и заболевания окружающих.</w:t>
      </w:r>
      <w:r w:rsidRPr="00640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связано с тем, что алкоголизм, наркомания снижают интеллект, вызывают изменение личности, приводят к деградации и к несоблюдению правил поведения больного туберкулезом в быту.</w:t>
      </w:r>
    </w:p>
    <w:p w:rsidR="00640B28" w:rsidRPr="00640B28" w:rsidRDefault="00640B28" w:rsidP="00640B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Эти люди поздно обращаются к врачу за помощью, самовольно преждевременно прекращают лечение, покидают больницы и санатории, либо  выписываются оттуда за грубые нарушения режима. Вследствие этого туберкулез у них прогрессирует и переходит в тяжелые остропрогрессирующие  или </w:t>
      </w:r>
      <w:r w:rsidRPr="00640B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хронические формы  с большим  выделением  туберкулезных микобактерий (палочек Коха) во внешнюю среду, в том числе в транспорте, магазинах, подъездах домов и лестничных площадках, лифтах, местах отдыха и игр детей.</w:t>
      </w:r>
    </w:p>
    <w:p w:rsidR="00640B28" w:rsidRPr="00640B28" w:rsidRDefault="00640B28" w:rsidP="00640B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квартирах, где живут такие больные, </w:t>
      </w:r>
      <w:r w:rsidRPr="00640B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нередко</w:t>
      </w:r>
      <w:r w:rsidRPr="00640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антисанитарное состояние. </w:t>
      </w:r>
      <w:r w:rsidRPr="00640B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Сами больные и члены их семей пренебрегают элементарными правилами личной гигиены,</w:t>
      </w:r>
      <w:r w:rsidRPr="00640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также способствует распространению туберкулезной инфекции.</w:t>
      </w:r>
    </w:p>
    <w:p w:rsidR="00640B28" w:rsidRPr="00640B28" w:rsidRDefault="00640B28" w:rsidP="00640B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B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Чтобы вернуть больного туберкулезом</w:t>
      </w:r>
      <w:r w:rsidRPr="00640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сочетании с алкоголизмом, наркоманией </w:t>
      </w:r>
      <w:r w:rsidRPr="00640B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здоровой жизни,</w:t>
      </w:r>
      <w:r w:rsidRPr="00640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вновь сделать его полноценным человеком, недостаточно усилий только </w:t>
      </w:r>
      <w:r w:rsidRPr="00640B2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врача. </w:t>
      </w:r>
      <w:r w:rsidRPr="00640B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Необходимо желание самого больного, помощь и участие близких, сотрудников, окружающих.</w:t>
      </w:r>
    </w:p>
    <w:p w:rsidR="00640B28" w:rsidRPr="00640B28" w:rsidRDefault="00640B28" w:rsidP="00640B28">
      <w:pPr>
        <w:spacing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B2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Помните! Пьянство, алкоголизм, наркомания,</w:t>
      </w:r>
    </w:p>
    <w:p w:rsidR="00640B28" w:rsidRPr="00640B28" w:rsidRDefault="00640B28" w:rsidP="00640B2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B28">
        <w:rPr>
          <w:rFonts w:ascii="Times New Roman" w:eastAsia="Times New Roman" w:hAnsi="Times New Roman" w:cs="Times New Roman"/>
          <w:sz w:val="24"/>
          <w:szCs w:val="24"/>
          <w:lang w:eastAsia="ru-RU"/>
        </w:rPr>
        <w:t> ВИЧ-инфекция – предвестники многих заболеваний,</w:t>
      </w:r>
    </w:p>
    <w:p w:rsidR="00640B28" w:rsidRPr="00640B28" w:rsidRDefault="00640B28" w:rsidP="00640B2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B28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том числе туберкулеза.</w:t>
      </w:r>
    </w:p>
    <w:p w:rsidR="00320D55" w:rsidRDefault="00320D55"/>
    <w:sectPr w:rsidR="00320D55" w:rsidSect="00320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640B28"/>
    <w:rsid w:val="00054408"/>
    <w:rsid w:val="000859B0"/>
    <w:rsid w:val="0008735A"/>
    <w:rsid w:val="000877BF"/>
    <w:rsid w:val="00091500"/>
    <w:rsid w:val="00093808"/>
    <w:rsid w:val="00101037"/>
    <w:rsid w:val="00115A7B"/>
    <w:rsid w:val="00142D4E"/>
    <w:rsid w:val="00160257"/>
    <w:rsid w:val="0017416F"/>
    <w:rsid w:val="00185273"/>
    <w:rsid w:val="00185813"/>
    <w:rsid w:val="00187C8D"/>
    <w:rsid w:val="00193B72"/>
    <w:rsid w:val="001A6BE2"/>
    <w:rsid w:val="00213CF2"/>
    <w:rsid w:val="0021515D"/>
    <w:rsid w:val="00217530"/>
    <w:rsid w:val="0024757F"/>
    <w:rsid w:val="00261DDD"/>
    <w:rsid w:val="00284138"/>
    <w:rsid w:val="0028705D"/>
    <w:rsid w:val="002A6ED5"/>
    <w:rsid w:val="002C6F9B"/>
    <w:rsid w:val="002D4A97"/>
    <w:rsid w:val="002D5AF9"/>
    <w:rsid w:val="002F7134"/>
    <w:rsid w:val="002F72B6"/>
    <w:rsid w:val="0030388A"/>
    <w:rsid w:val="0030553D"/>
    <w:rsid w:val="00320D55"/>
    <w:rsid w:val="00336B7B"/>
    <w:rsid w:val="0036257C"/>
    <w:rsid w:val="003979DB"/>
    <w:rsid w:val="003C624B"/>
    <w:rsid w:val="00415E06"/>
    <w:rsid w:val="00424A67"/>
    <w:rsid w:val="004317FD"/>
    <w:rsid w:val="0043605B"/>
    <w:rsid w:val="00436454"/>
    <w:rsid w:val="00442CFE"/>
    <w:rsid w:val="0044462E"/>
    <w:rsid w:val="004449D2"/>
    <w:rsid w:val="00453047"/>
    <w:rsid w:val="00454E52"/>
    <w:rsid w:val="004615D6"/>
    <w:rsid w:val="00473AF5"/>
    <w:rsid w:val="004830C6"/>
    <w:rsid w:val="00495C4C"/>
    <w:rsid w:val="004A23DB"/>
    <w:rsid w:val="004C19A4"/>
    <w:rsid w:val="004C3335"/>
    <w:rsid w:val="004E0D54"/>
    <w:rsid w:val="004E3149"/>
    <w:rsid w:val="004F2CBD"/>
    <w:rsid w:val="00520DDE"/>
    <w:rsid w:val="00527E49"/>
    <w:rsid w:val="00542DCE"/>
    <w:rsid w:val="00543682"/>
    <w:rsid w:val="0058188A"/>
    <w:rsid w:val="0059440D"/>
    <w:rsid w:val="005A6995"/>
    <w:rsid w:val="005A7668"/>
    <w:rsid w:val="005B272B"/>
    <w:rsid w:val="005E281E"/>
    <w:rsid w:val="005F23FB"/>
    <w:rsid w:val="005F5948"/>
    <w:rsid w:val="00620CDE"/>
    <w:rsid w:val="00640B28"/>
    <w:rsid w:val="00643951"/>
    <w:rsid w:val="00654539"/>
    <w:rsid w:val="00674CA1"/>
    <w:rsid w:val="006923ED"/>
    <w:rsid w:val="006B33A4"/>
    <w:rsid w:val="006B7CFE"/>
    <w:rsid w:val="006C090F"/>
    <w:rsid w:val="007250FE"/>
    <w:rsid w:val="00741B83"/>
    <w:rsid w:val="0075357C"/>
    <w:rsid w:val="00756280"/>
    <w:rsid w:val="00770505"/>
    <w:rsid w:val="00780A62"/>
    <w:rsid w:val="00792EEA"/>
    <w:rsid w:val="007D36AF"/>
    <w:rsid w:val="00841488"/>
    <w:rsid w:val="0084551B"/>
    <w:rsid w:val="00847920"/>
    <w:rsid w:val="00865068"/>
    <w:rsid w:val="008B3C24"/>
    <w:rsid w:val="008F2417"/>
    <w:rsid w:val="009039CD"/>
    <w:rsid w:val="009662F5"/>
    <w:rsid w:val="00986623"/>
    <w:rsid w:val="009F2BBE"/>
    <w:rsid w:val="009F32A8"/>
    <w:rsid w:val="00A006E1"/>
    <w:rsid w:val="00A049C1"/>
    <w:rsid w:val="00A11AB3"/>
    <w:rsid w:val="00A25D50"/>
    <w:rsid w:val="00A36DB6"/>
    <w:rsid w:val="00A44385"/>
    <w:rsid w:val="00A7608A"/>
    <w:rsid w:val="00A922F6"/>
    <w:rsid w:val="00A92D4B"/>
    <w:rsid w:val="00AE4DF6"/>
    <w:rsid w:val="00AF5285"/>
    <w:rsid w:val="00B31223"/>
    <w:rsid w:val="00B45379"/>
    <w:rsid w:val="00B50C16"/>
    <w:rsid w:val="00B65447"/>
    <w:rsid w:val="00B74264"/>
    <w:rsid w:val="00BA36FD"/>
    <w:rsid w:val="00BD660C"/>
    <w:rsid w:val="00BF6A2D"/>
    <w:rsid w:val="00C6309E"/>
    <w:rsid w:val="00C74617"/>
    <w:rsid w:val="00CB749F"/>
    <w:rsid w:val="00CF3AFE"/>
    <w:rsid w:val="00D02384"/>
    <w:rsid w:val="00D05654"/>
    <w:rsid w:val="00D42DDF"/>
    <w:rsid w:val="00D678D4"/>
    <w:rsid w:val="00D82F21"/>
    <w:rsid w:val="00D97CA8"/>
    <w:rsid w:val="00DC249A"/>
    <w:rsid w:val="00E0243C"/>
    <w:rsid w:val="00E4149C"/>
    <w:rsid w:val="00E66B68"/>
    <w:rsid w:val="00E84059"/>
    <w:rsid w:val="00E93559"/>
    <w:rsid w:val="00EA0FF4"/>
    <w:rsid w:val="00EC0008"/>
    <w:rsid w:val="00EE2D39"/>
    <w:rsid w:val="00F06CC0"/>
    <w:rsid w:val="00F11278"/>
    <w:rsid w:val="00F17B7E"/>
    <w:rsid w:val="00F20999"/>
    <w:rsid w:val="00F24736"/>
    <w:rsid w:val="00F36358"/>
    <w:rsid w:val="00F55790"/>
    <w:rsid w:val="00F86FB7"/>
    <w:rsid w:val="00FA116E"/>
    <w:rsid w:val="00FB2740"/>
    <w:rsid w:val="00FE012E"/>
    <w:rsid w:val="00FE3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D55"/>
  </w:style>
  <w:style w:type="paragraph" w:styleId="3">
    <w:name w:val="heading 3"/>
    <w:basedOn w:val="a"/>
    <w:link w:val="30"/>
    <w:uiPriority w:val="9"/>
    <w:qFormat/>
    <w:rsid w:val="00640B2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40B2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40B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40B2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00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6614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416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2594</Characters>
  <Application>Microsoft Office Word</Application>
  <DocSecurity>0</DocSecurity>
  <Lines>21</Lines>
  <Paragraphs>6</Paragraphs>
  <ScaleCrop>false</ScaleCrop>
  <Company>Hewlett-Packard</Company>
  <LinksUpToDate>false</LinksUpToDate>
  <CharactersWithSpaces>3043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2017-04-20T15:03:00Z</dcterms:created>
  <dcterms:modified xsi:type="dcterms:W3CDTF">2017-04-20T15:03:00Z</dcterms:modified>
</cp:coreProperties>
</file>