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BDF" w:rsidRPr="00040BDF" w:rsidRDefault="00221BF6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  <w:r>
        <w:rPr>
          <w:rFonts w:ascii="Cambria" w:hAnsi="Cambria"/>
          <w:b/>
          <w:bCs/>
          <w:color w:val="000000"/>
          <w:spacing w:val="20"/>
          <w:sz w:val="20"/>
        </w:rPr>
        <w:br w:type="column"/>
      </w:r>
    </w:p>
    <w:p w:rsidR="00040BDF" w:rsidRPr="00040BDF" w:rsidRDefault="00040BDF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</w:p>
    <w:p w:rsidR="00040BDF" w:rsidRPr="00040BDF" w:rsidRDefault="00040BDF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</w:p>
    <w:p w:rsidR="00040BDF" w:rsidRPr="00040BDF" w:rsidRDefault="00040BDF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</w:p>
    <w:p w:rsidR="00040BDF" w:rsidRPr="00040BDF" w:rsidRDefault="00040BDF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</w:p>
    <w:p w:rsidR="00040BDF" w:rsidRPr="00040BDF" w:rsidRDefault="00040BDF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</w:p>
    <w:p w:rsidR="00AB5B2F" w:rsidRPr="00040BDF" w:rsidRDefault="00CA3B32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  <w:r w:rsidRPr="00040BDF">
        <w:rPr>
          <w:rFonts w:ascii="Cambria" w:hAnsi="Cambria"/>
          <w:b/>
          <w:bCs/>
          <w:color w:val="000000"/>
          <w:spacing w:val="20"/>
          <w:sz w:val="20"/>
        </w:rPr>
        <w:t>И</w:t>
      </w:r>
      <w:r w:rsidR="00AB5B2F" w:rsidRPr="00040BDF">
        <w:rPr>
          <w:rFonts w:ascii="Cambria" w:hAnsi="Cambria"/>
          <w:b/>
          <w:bCs/>
          <w:color w:val="000000"/>
          <w:spacing w:val="20"/>
          <w:sz w:val="20"/>
        </w:rPr>
        <w:t>НФОРМАЦИОННЫЙ БЮЛЛЕТЕНЬ</w:t>
      </w:r>
    </w:p>
    <w:p w:rsidR="00AB5B2F" w:rsidRPr="00040BDF" w:rsidRDefault="00AB5B2F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  <w:r w:rsidRPr="00040BDF">
        <w:rPr>
          <w:rFonts w:ascii="Cambria" w:hAnsi="Cambria"/>
          <w:b/>
          <w:bCs/>
          <w:color w:val="000000"/>
          <w:spacing w:val="20"/>
          <w:sz w:val="20"/>
        </w:rPr>
        <w:t xml:space="preserve">об основных итогах оказания </w:t>
      </w:r>
      <w:proofErr w:type="gramStart"/>
      <w:r w:rsidRPr="00040BDF">
        <w:rPr>
          <w:rFonts w:ascii="Cambria" w:hAnsi="Cambria"/>
          <w:b/>
          <w:bCs/>
          <w:color w:val="000000"/>
          <w:spacing w:val="20"/>
          <w:sz w:val="20"/>
        </w:rPr>
        <w:t>противотуберкулезной</w:t>
      </w:r>
      <w:proofErr w:type="gramEnd"/>
    </w:p>
    <w:p w:rsidR="009E6313" w:rsidRPr="00040BDF" w:rsidRDefault="00AB5B2F" w:rsidP="00040BDF">
      <w:pPr>
        <w:pStyle w:val="3"/>
        <w:keepLines/>
        <w:spacing w:before="200" w:line="360" w:lineRule="auto"/>
        <w:jc w:val="center"/>
        <w:rPr>
          <w:rFonts w:ascii="Cambria" w:hAnsi="Cambria"/>
          <w:b/>
          <w:bCs/>
          <w:color w:val="000000"/>
          <w:spacing w:val="20"/>
          <w:sz w:val="20"/>
        </w:rPr>
      </w:pPr>
      <w:r w:rsidRPr="00040BDF">
        <w:rPr>
          <w:rFonts w:ascii="Cambria" w:hAnsi="Cambria"/>
          <w:b/>
          <w:bCs/>
          <w:color w:val="000000"/>
          <w:spacing w:val="20"/>
          <w:sz w:val="20"/>
        </w:rPr>
        <w:t>помощи населению Пермско</w:t>
      </w:r>
      <w:r w:rsidR="0061012E" w:rsidRPr="00040BDF">
        <w:rPr>
          <w:rFonts w:ascii="Cambria" w:hAnsi="Cambria"/>
          <w:b/>
          <w:bCs/>
          <w:color w:val="000000"/>
          <w:spacing w:val="20"/>
          <w:sz w:val="20"/>
        </w:rPr>
        <w:t>го</w:t>
      </w:r>
      <w:r w:rsidRPr="00040BDF">
        <w:rPr>
          <w:rFonts w:ascii="Cambria" w:hAnsi="Cambria"/>
          <w:b/>
          <w:bCs/>
          <w:color w:val="000000"/>
          <w:spacing w:val="20"/>
          <w:sz w:val="20"/>
        </w:rPr>
        <w:t xml:space="preserve"> </w:t>
      </w:r>
      <w:r w:rsidR="0061012E" w:rsidRPr="00040BDF">
        <w:rPr>
          <w:rFonts w:ascii="Cambria" w:hAnsi="Cambria"/>
          <w:b/>
          <w:bCs/>
          <w:color w:val="000000"/>
          <w:spacing w:val="20"/>
          <w:sz w:val="20"/>
        </w:rPr>
        <w:t>края</w:t>
      </w:r>
      <w:r w:rsidRPr="00040BDF">
        <w:rPr>
          <w:rFonts w:ascii="Cambria" w:hAnsi="Cambria"/>
          <w:b/>
          <w:bCs/>
          <w:color w:val="000000"/>
          <w:spacing w:val="20"/>
          <w:sz w:val="20"/>
        </w:rPr>
        <w:t xml:space="preserve"> за 20</w:t>
      </w:r>
      <w:r w:rsidR="00E8493D" w:rsidRPr="00040BDF">
        <w:rPr>
          <w:rFonts w:ascii="Cambria" w:hAnsi="Cambria"/>
          <w:b/>
          <w:bCs/>
          <w:color w:val="000000"/>
          <w:spacing w:val="20"/>
          <w:sz w:val="20"/>
        </w:rPr>
        <w:t>1</w:t>
      </w:r>
      <w:r w:rsidR="001967C9" w:rsidRPr="00040BDF">
        <w:rPr>
          <w:rFonts w:ascii="Cambria" w:hAnsi="Cambria"/>
          <w:b/>
          <w:bCs/>
          <w:color w:val="000000"/>
          <w:spacing w:val="20"/>
          <w:sz w:val="20"/>
        </w:rPr>
        <w:t>8</w:t>
      </w:r>
      <w:r w:rsidRPr="00040BDF">
        <w:rPr>
          <w:rFonts w:ascii="Cambria" w:hAnsi="Cambria"/>
          <w:b/>
          <w:bCs/>
          <w:color w:val="000000"/>
          <w:spacing w:val="20"/>
          <w:sz w:val="20"/>
        </w:rPr>
        <w:t xml:space="preserve"> год</w:t>
      </w:r>
    </w:p>
    <w:p w:rsidR="009E6313" w:rsidRDefault="009E6313" w:rsidP="00C666B6">
      <w:pPr>
        <w:ind w:firstLine="748"/>
        <w:jc w:val="both"/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401901" w:rsidP="0069751D">
      <w:pPr>
        <w:keepNext/>
        <w:jc w:val="center"/>
        <w:outlineLvl w:val="0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4829175</wp:posOffset>
            </wp:positionH>
            <wp:positionV relativeFrom="margin">
              <wp:posOffset>165100</wp:posOffset>
            </wp:positionV>
            <wp:extent cx="1941195" cy="1607185"/>
            <wp:effectExtent l="0" t="0" r="1905" b="0"/>
            <wp:wrapSquare wrapText="bothSides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7A53EA" w:rsidP="0069751D">
      <w:pPr>
        <w:keepNext/>
        <w:jc w:val="center"/>
        <w:outlineLvl w:val="0"/>
        <w:rPr>
          <w:b/>
        </w:rPr>
      </w:pPr>
      <w:r w:rsidRPr="005A7F06">
        <w:rPr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D638FE8" wp14:editId="0F94703B">
                <wp:simplePos x="0" y="0"/>
                <wp:positionH relativeFrom="column">
                  <wp:posOffset>-1620520</wp:posOffset>
                </wp:positionH>
                <wp:positionV relativeFrom="paragraph">
                  <wp:posOffset>133349</wp:posOffset>
                </wp:positionV>
                <wp:extent cx="7087869" cy="4031615"/>
                <wp:effectExtent l="3810" t="0" r="3175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7087869" cy="4031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6E6D" w:rsidRDefault="00086E6D" w:rsidP="007A53E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:rsidR="00086E6D" w:rsidRDefault="00086E6D" w:rsidP="007A53EA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7A09C3">
                              <w:rPr>
                                <w:b/>
                                <w:sz w:val="12"/>
                                <w:szCs w:val="12"/>
                              </w:rPr>
                              <w:t>г. ПЕРМЬ, 2018 год</w:t>
                            </w:r>
                          </w:p>
                          <w:p w:rsidR="00086E6D" w:rsidRPr="007A09C3" w:rsidRDefault="00086E6D" w:rsidP="007A53EA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tbl>
                            <w:tblPr>
                              <w:tblStyle w:val="ad"/>
                              <w:tblW w:w="10915" w:type="dxa"/>
                              <w:tblInd w:w="-34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26"/>
                              <w:gridCol w:w="1276"/>
                              <w:gridCol w:w="850"/>
                              <w:gridCol w:w="709"/>
                              <w:gridCol w:w="851"/>
                              <w:gridCol w:w="708"/>
                              <w:gridCol w:w="779"/>
                              <w:gridCol w:w="780"/>
                              <w:gridCol w:w="851"/>
                              <w:gridCol w:w="567"/>
                              <w:gridCol w:w="992"/>
                              <w:gridCol w:w="709"/>
                              <w:gridCol w:w="850"/>
                              <w:gridCol w:w="567"/>
                            </w:tblGrid>
                            <w:tr w:rsidR="00086E6D" w:rsidRPr="005A7F06" w:rsidTr="00086E6D">
                              <w:trPr>
                                <w:cantSplit/>
                                <w:trHeight w:val="678"/>
                              </w:trPr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№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proofErr w:type="gram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п</w:t>
                                  </w:r>
                                  <w:proofErr w:type="gram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Район 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г. Перми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Выявлено больных</w:t>
                                  </w: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 (</w:t>
                                  </w:r>
                                  <w:proofErr w:type="spellStart"/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Диагноз устано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в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лен посмер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т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но</w:t>
                                  </w: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 (</w:t>
                                  </w:r>
                                  <w:proofErr w:type="spellStart"/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Заболева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мость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на 100 тысяч населения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Выявл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но больных детей (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Выявлено больных подрос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т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ков (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Выявлено больных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с 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бакт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риовыд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лением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Процент 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бакт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риовыдел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телей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 от впервые выявленных больных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Из них МЛУ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Процент деструкти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в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ных форм среди впервые выявленных больных туберкулезом легких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Выявл</w:t>
                                  </w: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но больных т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уберк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у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лез + ВИЧ (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Процент от впервые выявленных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больных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Заб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о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лев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емость тубе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р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кулез + ВИЧ (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Ленинский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20,0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54,5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25,0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63,6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12,7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Дзержинский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89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53,3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47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52,8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9,4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46,1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24,6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Индустриальный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95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56,0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62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65,3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37,7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48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50,5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28,3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Свердловский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91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41,9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63,7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24,2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57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62,6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26,0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Мотовилихинский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52,3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66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66,7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29,2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45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45,5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23,3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Кировский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70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53,2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62,9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25,0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39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55,7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29,7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Орджоникидзевский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117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102,0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65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55,6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30,6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41,9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vAlign w:val="center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42,4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both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Итого г. Пермь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572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54,8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348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60,8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148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26,5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286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50,0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27,2</w:t>
                                  </w:r>
                                </w:p>
                              </w:tc>
                            </w:tr>
                          </w:tbl>
                          <w:p w:rsidR="00086E6D" w:rsidRDefault="00086E6D" w:rsidP="007A53EA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:rsidR="00086E6D" w:rsidRDefault="00086E6D" w:rsidP="007A53EA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:rsidR="00086E6D" w:rsidRPr="005A7F06" w:rsidRDefault="00086E6D" w:rsidP="007A53EA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tbl>
                            <w:tblPr>
                              <w:tblStyle w:val="ad"/>
                              <w:tblW w:w="10915" w:type="dxa"/>
                              <w:tblInd w:w="-34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26"/>
                              <w:gridCol w:w="1276"/>
                              <w:gridCol w:w="779"/>
                              <w:gridCol w:w="780"/>
                              <w:gridCol w:w="779"/>
                              <w:gridCol w:w="780"/>
                              <w:gridCol w:w="993"/>
                              <w:gridCol w:w="850"/>
                              <w:gridCol w:w="709"/>
                              <w:gridCol w:w="566"/>
                              <w:gridCol w:w="851"/>
                              <w:gridCol w:w="708"/>
                              <w:gridCol w:w="710"/>
                              <w:gridCol w:w="708"/>
                            </w:tblGrid>
                            <w:tr w:rsidR="00086E6D" w:rsidRPr="005A7F06" w:rsidTr="00086E6D">
                              <w:trPr>
                                <w:cantSplit/>
                                <w:trHeight w:val="857"/>
                              </w:trPr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№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proofErr w:type="gram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п</w:t>
                                  </w:r>
                                  <w:proofErr w:type="gram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/п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Район 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г. Перми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Состоит на учете на 31.12.2018 г. (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Болезне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ность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на 100 тысяч населения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Конти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генты туберк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у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лез + ВИЧ (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Процент сочета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ной патологии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от конти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гентов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Распростр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ненность туберкулез + ВИЧ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на 100 тысяч населения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Бакт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риовыдел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тели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  на 31.12.2018 г. (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абс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Баци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лярность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 на 100 тысяч насел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ния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Из них МЛУ среди  ТОД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Процент МЛУ</w:t>
                                  </w:r>
                                </w:p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среди </w:t>
                                  </w: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бакт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риовыдел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телей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 ТОД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Клин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ческое излеч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ние %%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086E6D" w:rsidRPr="005A7F06" w:rsidRDefault="00086E6D" w:rsidP="00086E6D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proofErr w:type="spellStart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Абаци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лиров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а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ние</w:t>
                                  </w:r>
                                  <w:proofErr w:type="spellEnd"/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 xml:space="preserve"> конти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гентов %%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892D63">
                                  <w:pPr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Смер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т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ность на 100 тысяч насел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е</w:t>
                                  </w: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ния</w:t>
                                  </w: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 по ф.33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Ленинский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69,0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44,7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30,9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25,4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38,5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48,9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Align w:val="bottom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sz w:val="12"/>
                                      <w:szCs w:val="12"/>
                                    </w:rPr>
                                    <w:t>76,5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0,0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Дзержинский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235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140,7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103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43,8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61,7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66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39,5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56,3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33,1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Align w:val="bottom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sz w:val="12"/>
                                      <w:szCs w:val="12"/>
                                    </w:rPr>
                                    <w:t>72,9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1,2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Индустриальный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237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139,8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113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47,7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66,6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108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63,7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64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59,3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44,3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Align w:val="bottom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sz w:val="12"/>
                                      <w:szCs w:val="12"/>
                                    </w:rPr>
                                    <w:t>42,2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2,9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Свердловский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305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138,9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159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52,1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72,4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133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60,6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85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63,9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26,7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Align w:val="bottom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sz w:val="12"/>
                                      <w:szCs w:val="12"/>
                                    </w:rPr>
                                    <w:t>40,8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2,3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Мотовилихинский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262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135,6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115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43,9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59,5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86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44,5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49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57,0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30,4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Align w:val="bottom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sz w:val="12"/>
                                      <w:szCs w:val="12"/>
                                    </w:rPr>
                                    <w:t>75,5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3,1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6.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Кировский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225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171,1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104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46,2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79,1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93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70,7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54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59,3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32,5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Align w:val="bottom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sz w:val="12"/>
                                      <w:szCs w:val="12"/>
                                    </w:rPr>
                                    <w:t>39,8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3,0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7.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Орджоникидзевский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310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268,0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126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40,6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108,9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105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90,8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59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56,7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17,8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  <w:vAlign w:val="bottom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sz w:val="12"/>
                                      <w:szCs w:val="12"/>
                                    </w:rPr>
                                    <w:t>57,8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sz w:val="12"/>
                                      <w:szCs w:val="12"/>
                                    </w:rPr>
                                    <w:t>5,2</w:t>
                                  </w:r>
                                </w:p>
                              </w:tc>
                            </w:tr>
                            <w:tr w:rsidR="00086E6D" w:rsidRPr="005A7F06" w:rsidTr="00086E6D">
                              <w:tc>
                                <w:tcPr>
                                  <w:tcW w:w="42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both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Итого г. Пермь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1612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153,3</w:t>
                                  </w:r>
                                </w:p>
                              </w:tc>
                              <w:tc>
                                <w:tcPr>
                                  <w:tcW w:w="77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737</w:t>
                                  </w:r>
                                </w:p>
                              </w:tc>
                              <w:tc>
                                <w:tcPr>
                                  <w:tcW w:w="78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45,7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70,1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605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57,5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352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58,8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5A7F06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5A7F06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30,9</w:t>
                                  </w:r>
                                </w:p>
                              </w:tc>
                              <w:tc>
                                <w:tcPr>
                                  <w:tcW w:w="710" w:type="dxa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Theme="minorHAnsi" w:hAnsiTheme="minorHAnsi" w:cstheme="minorBidi"/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54,1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:rsidR="00086E6D" w:rsidRPr="00625833" w:rsidRDefault="00086E6D" w:rsidP="00086E6D">
                                  <w:pPr>
                                    <w:spacing w:line="276" w:lineRule="auto"/>
                                    <w:jc w:val="center"/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625833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2,7</w:t>
                                  </w:r>
                                </w:p>
                              </w:tc>
                            </w:tr>
                          </w:tbl>
                          <w:p w:rsidR="00086E6D" w:rsidRDefault="00086E6D" w:rsidP="007A53EA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127.6pt;margin-top:10.5pt;width:558.1pt;height:317.45pt;rotation:-9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" filled="f" stroked="f">
                <v:textbox>
                  <w:txbxContent>
                    <w:p w:rsidR="00086E6D" w:rsidRDefault="00086E6D" w:rsidP="007A53E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</w:p>
                    <w:p w:rsidR="00086E6D" w:rsidRDefault="00086E6D" w:rsidP="007A53EA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7A09C3">
                        <w:rPr>
                          <w:b/>
                          <w:sz w:val="12"/>
                          <w:szCs w:val="12"/>
                        </w:rPr>
                        <w:t>г. ПЕРМЬ, 2018 год</w:t>
                      </w:r>
                    </w:p>
                    <w:p w:rsidR="00086E6D" w:rsidRPr="007A09C3" w:rsidRDefault="00086E6D" w:rsidP="007A53EA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</w:p>
                    <w:tbl>
                      <w:tblPr>
                        <w:tblStyle w:val="ad"/>
                        <w:tblW w:w="10915" w:type="dxa"/>
                        <w:tblInd w:w="-34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26"/>
                        <w:gridCol w:w="1276"/>
                        <w:gridCol w:w="850"/>
                        <w:gridCol w:w="709"/>
                        <w:gridCol w:w="851"/>
                        <w:gridCol w:w="708"/>
                        <w:gridCol w:w="779"/>
                        <w:gridCol w:w="780"/>
                        <w:gridCol w:w="851"/>
                        <w:gridCol w:w="567"/>
                        <w:gridCol w:w="992"/>
                        <w:gridCol w:w="709"/>
                        <w:gridCol w:w="850"/>
                        <w:gridCol w:w="567"/>
                      </w:tblGrid>
                      <w:tr w:rsidR="00086E6D" w:rsidRPr="005A7F06" w:rsidTr="00086E6D">
                        <w:trPr>
                          <w:cantSplit/>
                          <w:trHeight w:val="678"/>
                        </w:trPr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№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gram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п</w:t>
                            </w:r>
                            <w:proofErr w:type="gramEnd"/>
                            <w:r w:rsidRPr="005A7F06">
                              <w:rPr>
                                <w:sz w:val="12"/>
                                <w:szCs w:val="12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Район 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г. Перми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Выявлено больных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Диагноз устано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в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лен посмер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т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но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Заболева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мость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на 100 тысяч населения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Выявл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но больных детей (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Выявлено больных подрос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т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ков (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Выявлено больных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с 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бакт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риовыд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лением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 (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Процент 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бакт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риовыдел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телей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 от впервые выявленных больных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Из них МЛУ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Процент деструкти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в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ных форм среди впервые выявленных больных туберкулезом легких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Выявл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но больных т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уберк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у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лез + ВИЧ (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Процент от впервые выявленных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больных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Заб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о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лев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а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емость тубе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р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кулез + ВИЧ (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Ленинский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20,0</w:t>
                            </w:r>
                          </w:p>
                        </w:tc>
                        <w:tc>
                          <w:tcPr>
                            <w:tcW w:w="708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7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8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54,5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92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25,0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63,6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12,7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Дзержинский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89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53,3</w:t>
                            </w:r>
                          </w:p>
                        </w:tc>
                        <w:tc>
                          <w:tcPr>
                            <w:tcW w:w="708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77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8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47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52,8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992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9,4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46,1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24,6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Индустриальный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95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56,0</w:t>
                            </w:r>
                          </w:p>
                        </w:tc>
                        <w:tc>
                          <w:tcPr>
                            <w:tcW w:w="708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7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8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62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65,3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992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37,7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48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50,5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28,3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Свердловский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91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41,9</w:t>
                            </w:r>
                          </w:p>
                        </w:tc>
                        <w:tc>
                          <w:tcPr>
                            <w:tcW w:w="708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7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8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63,7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992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24,2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57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62,6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26,0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Мотовилихинский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52,3</w:t>
                            </w:r>
                          </w:p>
                        </w:tc>
                        <w:tc>
                          <w:tcPr>
                            <w:tcW w:w="708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7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8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66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66,7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992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29,2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45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45,5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23,3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Кировский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70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53,2</w:t>
                            </w:r>
                          </w:p>
                        </w:tc>
                        <w:tc>
                          <w:tcPr>
                            <w:tcW w:w="708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77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78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62,9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992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25,0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39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55,7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29,7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Орджоникидзевский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117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102,0</w:t>
                            </w:r>
                          </w:p>
                        </w:tc>
                        <w:tc>
                          <w:tcPr>
                            <w:tcW w:w="708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7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8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65</w:t>
                            </w:r>
                          </w:p>
                        </w:tc>
                        <w:tc>
                          <w:tcPr>
                            <w:tcW w:w="851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55,6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992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30,6</w:t>
                            </w:r>
                          </w:p>
                        </w:tc>
                        <w:tc>
                          <w:tcPr>
                            <w:tcW w:w="709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850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41,9</w:t>
                            </w:r>
                          </w:p>
                        </w:tc>
                        <w:tc>
                          <w:tcPr>
                            <w:tcW w:w="567" w:type="dxa"/>
                            <w:vAlign w:val="center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42,4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both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Итого г. Пермь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572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54,8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348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60,8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148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26,5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286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50,0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27,2</w:t>
                            </w:r>
                          </w:p>
                        </w:tc>
                      </w:tr>
                    </w:tbl>
                    <w:p w:rsidR="00086E6D" w:rsidRDefault="00086E6D" w:rsidP="007A53EA">
                      <w:pPr>
                        <w:rPr>
                          <w:b/>
                          <w:sz w:val="12"/>
                          <w:szCs w:val="12"/>
                        </w:rPr>
                      </w:pPr>
                    </w:p>
                    <w:p w:rsidR="00086E6D" w:rsidRDefault="00086E6D" w:rsidP="007A53EA">
                      <w:pPr>
                        <w:rPr>
                          <w:b/>
                          <w:sz w:val="12"/>
                          <w:szCs w:val="12"/>
                        </w:rPr>
                      </w:pPr>
                    </w:p>
                    <w:p w:rsidR="00086E6D" w:rsidRPr="005A7F06" w:rsidRDefault="00086E6D" w:rsidP="007A53EA">
                      <w:pPr>
                        <w:rPr>
                          <w:b/>
                          <w:sz w:val="12"/>
                          <w:szCs w:val="12"/>
                        </w:rPr>
                      </w:pPr>
                    </w:p>
                    <w:tbl>
                      <w:tblPr>
                        <w:tblStyle w:val="ad"/>
                        <w:tblW w:w="10915" w:type="dxa"/>
                        <w:tblInd w:w="-34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26"/>
                        <w:gridCol w:w="1276"/>
                        <w:gridCol w:w="779"/>
                        <w:gridCol w:w="780"/>
                        <w:gridCol w:w="779"/>
                        <w:gridCol w:w="780"/>
                        <w:gridCol w:w="993"/>
                        <w:gridCol w:w="850"/>
                        <w:gridCol w:w="709"/>
                        <w:gridCol w:w="566"/>
                        <w:gridCol w:w="851"/>
                        <w:gridCol w:w="708"/>
                        <w:gridCol w:w="710"/>
                        <w:gridCol w:w="708"/>
                      </w:tblGrid>
                      <w:tr w:rsidR="00086E6D" w:rsidRPr="005A7F06" w:rsidTr="00086E6D">
                        <w:trPr>
                          <w:cantSplit/>
                          <w:trHeight w:val="857"/>
                        </w:trPr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№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gram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п</w:t>
                            </w:r>
                            <w:proofErr w:type="gramEnd"/>
                            <w:r w:rsidRPr="005A7F06">
                              <w:rPr>
                                <w:sz w:val="12"/>
                                <w:szCs w:val="12"/>
                              </w:rPr>
                              <w:t>/п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Район 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г. Перми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Состоит на учете на 31.12.2018 г. (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Болезне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ность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на 100 тысяч населения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Конти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генты туберк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у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лез + ВИЧ (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Процент сочета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ной патологии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от конти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гентов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Распростр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а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ненность туберкулез + ВИЧ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на 100 тысяч населения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Бакт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риовыдел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тели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  на 31.12.2018 г. (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абс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Баци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лярность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 на 100 тысяч насел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ния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Из них МЛУ среди  ТОД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Процент МЛУ</w:t>
                            </w:r>
                          </w:p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среди </w:t>
                            </w: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бакт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риовыдел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телей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 ТОД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Клин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ческое излеч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ние %%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086E6D" w:rsidRPr="005A7F06" w:rsidRDefault="00086E6D" w:rsidP="00086E6D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5A7F06">
                              <w:rPr>
                                <w:sz w:val="12"/>
                                <w:szCs w:val="12"/>
                              </w:rPr>
                              <w:t>Абаци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лиров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а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ние</w:t>
                            </w:r>
                            <w:proofErr w:type="spellEnd"/>
                            <w:r w:rsidRPr="005A7F06">
                              <w:rPr>
                                <w:sz w:val="12"/>
                                <w:szCs w:val="12"/>
                              </w:rPr>
                              <w:t xml:space="preserve"> конти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гентов %%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892D63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Смер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т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ность на 100 тысяч насел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е</w:t>
                            </w:r>
                            <w:r w:rsidRPr="005A7F06">
                              <w:rPr>
                                <w:sz w:val="12"/>
                                <w:szCs w:val="12"/>
                              </w:rPr>
                              <w:t>ния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по ф.33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Ленинский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69,0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44,7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30,9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25,4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38,5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48,9</w:t>
                            </w:r>
                          </w:p>
                        </w:tc>
                        <w:tc>
                          <w:tcPr>
                            <w:tcW w:w="710" w:type="dxa"/>
                            <w:vAlign w:val="bottom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sz w:val="12"/>
                                <w:szCs w:val="12"/>
                              </w:rPr>
                              <w:t>76,5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0,0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Дзержинский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235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140,7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103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43,8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61,7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66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39,5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36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56,3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33,1</w:t>
                            </w:r>
                          </w:p>
                        </w:tc>
                        <w:tc>
                          <w:tcPr>
                            <w:tcW w:w="710" w:type="dxa"/>
                            <w:vAlign w:val="bottom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sz w:val="12"/>
                                <w:szCs w:val="12"/>
                              </w:rPr>
                              <w:t>72,9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1,2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Индустриальный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237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139,8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113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47,7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66,6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108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63,7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64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59,3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44,3</w:t>
                            </w:r>
                          </w:p>
                        </w:tc>
                        <w:tc>
                          <w:tcPr>
                            <w:tcW w:w="710" w:type="dxa"/>
                            <w:vAlign w:val="bottom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sz w:val="12"/>
                                <w:szCs w:val="12"/>
                              </w:rPr>
                              <w:t>42,2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2,9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Свердловский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305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138,9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159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52,1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72,4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133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60,6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85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63,9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26,7</w:t>
                            </w:r>
                          </w:p>
                        </w:tc>
                        <w:tc>
                          <w:tcPr>
                            <w:tcW w:w="710" w:type="dxa"/>
                            <w:vAlign w:val="bottom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sz w:val="12"/>
                                <w:szCs w:val="12"/>
                              </w:rPr>
                              <w:t>40,8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2,3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Мотовилихинский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262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135,6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115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43,9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59,5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86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44,5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49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57,0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30,4</w:t>
                            </w:r>
                          </w:p>
                        </w:tc>
                        <w:tc>
                          <w:tcPr>
                            <w:tcW w:w="710" w:type="dxa"/>
                            <w:vAlign w:val="bottom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sz w:val="12"/>
                                <w:szCs w:val="12"/>
                              </w:rPr>
                              <w:t>75,5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3,1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6.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Кировский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225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171,1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104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46,2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79,1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93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70,7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54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59,3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32,5</w:t>
                            </w:r>
                          </w:p>
                        </w:tc>
                        <w:tc>
                          <w:tcPr>
                            <w:tcW w:w="710" w:type="dxa"/>
                            <w:vAlign w:val="bottom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sz w:val="12"/>
                                <w:szCs w:val="12"/>
                              </w:rPr>
                              <w:t>39,8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3,0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7.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Орджоникидзевский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310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268,0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126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40,6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108,9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105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90,8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59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56,7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17,8</w:t>
                            </w:r>
                          </w:p>
                        </w:tc>
                        <w:tc>
                          <w:tcPr>
                            <w:tcW w:w="710" w:type="dxa"/>
                            <w:vAlign w:val="bottom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sz w:val="12"/>
                                <w:szCs w:val="12"/>
                              </w:rPr>
                              <w:t>57,8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sz w:val="12"/>
                                <w:szCs w:val="12"/>
                              </w:rPr>
                              <w:t>5,2</w:t>
                            </w:r>
                          </w:p>
                        </w:tc>
                      </w:tr>
                      <w:tr w:rsidR="00086E6D" w:rsidRPr="005A7F06" w:rsidTr="00086E6D">
                        <w:tc>
                          <w:tcPr>
                            <w:tcW w:w="42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both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Итого г. Пермь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1612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153,3</w:t>
                            </w:r>
                          </w:p>
                        </w:tc>
                        <w:tc>
                          <w:tcPr>
                            <w:tcW w:w="77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737</w:t>
                            </w:r>
                          </w:p>
                        </w:tc>
                        <w:tc>
                          <w:tcPr>
                            <w:tcW w:w="78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45,7</w:t>
                            </w:r>
                          </w:p>
                        </w:tc>
                        <w:tc>
                          <w:tcPr>
                            <w:tcW w:w="993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70,1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605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57,5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352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58,8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5A7F06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5A7F06">
                              <w:rPr>
                                <w:b/>
                                <w:sz w:val="12"/>
                                <w:szCs w:val="12"/>
                              </w:rPr>
                              <w:t>30,9</w:t>
                            </w:r>
                          </w:p>
                        </w:tc>
                        <w:tc>
                          <w:tcPr>
                            <w:tcW w:w="710" w:type="dxa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rFonts w:asciiTheme="minorHAnsi" w:hAnsiTheme="minorHAnsi" w:cstheme="minorBidi"/>
                                <w:b/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b/>
                                <w:sz w:val="12"/>
                                <w:szCs w:val="12"/>
                              </w:rPr>
                              <w:t>54,1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:rsidR="00086E6D" w:rsidRPr="00625833" w:rsidRDefault="00086E6D" w:rsidP="00086E6D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625833">
                              <w:rPr>
                                <w:b/>
                                <w:sz w:val="12"/>
                                <w:szCs w:val="12"/>
                              </w:rPr>
                              <w:t>2,7</w:t>
                            </w:r>
                          </w:p>
                        </w:tc>
                      </w:tr>
                    </w:tbl>
                    <w:p w:rsidR="00086E6D" w:rsidRDefault="00086E6D" w:rsidP="007A53EA"/>
                  </w:txbxContent>
                </v:textbox>
              </v:shape>
            </w:pict>
          </mc:Fallback>
        </mc:AlternateContent>
      </w: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3556AD" w:rsidRDefault="003556AD" w:rsidP="0069751D">
      <w:pPr>
        <w:keepNext/>
        <w:jc w:val="center"/>
        <w:outlineLvl w:val="0"/>
        <w:rPr>
          <w:b/>
        </w:rPr>
      </w:pPr>
    </w:p>
    <w:p w:rsidR="00040BDF" w:rsidRDefault="003556AD" w:rsidP="003556AD">
      <w:pPr>
        <w:keepNext/>
        <w:jc w:val="center"/>
        <w:outlineLvl w:val="0"/>
        <w:rPr>
          <w:b/>
          <w:color w:val="244061"/>
          <w:sz w:val="18"/>
          <w:szCs w:val="18"/>
        </w:rPr>
      </w:pPr>
      <w:r>
        <w:rPr>
          <w:b/>
        </w:rPr>
        <w:br w:type="column"/>
      </w: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  <w:r w:rsidRPr="00040BDF">
        <w:rPr>
          <w:b/>
          <w:color w:val="244061"/>
          <w:sz w:val="18"/>
          <w:szCs w:val="18"/>
        </w:rPr>
        <w:t xml:space="preserve">Численность населения – </w:t>
      </w:r>
    </w:p>
    <w:p w:rsidR="00FF2C22" w:rsidRPr="00040BDF" w:rsidRDefault="00FF2C22" w:rsidP="0088769D">
      <w:pPr>
        <w:ind w:hanging="142"/>
        <w:jc w:val="both"/>
        <w:rPr>
          <w:sz w:val="18"/>
          <w:szCs w:val="18"/>
          <w:highlight w:val="yellow"/>
        </w:rPr>
      </w:pPr>
      <w:r w:rsidRPr="00040BDF">
        <w:rPr>
          <w:b/>
          <w:color w:val="FF0000"/>
          <w:sz w:val="18"/>
          <w:szCs w:val="18"/>
        </w:rPr>
        <w:t>2 623 122 (- 8 975)</w:t>
      </w: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  <w:r w:rsidRPr="00040BDF">
        <w:rPr>
          <w:b/>
          <w:color w:val="244061"/>
          <w:sz w:val="18"/>
          <w:szCs w:val="18"/>
        </w:rPr>
        <w:t>Детское – 504 102 (+1 949)</w:t>
      </w: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  <w:r w:rsidRPr="00040BDF">
        <w:rPr>
          <w:b/>
          <w:color w:val="244061"/>
          <w:sz w:val="18"/>
          <w:szCs w:val="18"/>
        </w:rPr>
        <w:t>Подростки – 81 649 (+3 867)</w:t>
      </w: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  <w:r w:rsidRPr="00040BDF">
        <w:rPr>
          <w:b/>
          <w:color w:val="244061"/>
          <w:sz w:val="18"/>
          <w:szCs w:val="18"/>
        </w:rPr>
        <w:t xml:space="preserve">Городское население – </w:t>
      </w: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  <w:r w:rsidRPr="00040BDF">
        <w:rPr>
          <w:b/>
          <w:color w:val="244061"/>
          <w:sz w:val="18"/>
          <w:szCs w:val="18"/>
        </w:rPr>
        <w:t>1 988 243 (-5 277)</w:t>
      </w: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  <w:r w:rsidRPr="00040BDF">
        <w:rPr>
          <w:b/>
          <w:color w:val="244061"/>
          <w:sz w:val="18"/>
          <w:szCs w:val="18"/>
        </w:rPr>
        <w:t xml:space="preserve">Сельское население – </w:t>
      </w: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  <w:r w:rsidRPr="00040BDF">
        <w:rPr>
          <w:b/>
          <w:color w:val="244061"/>
          <w:sz w:val="18"/>
          <w:szCs w:val="18"/>
        </w:rPr>
        <w:t>634 879 (-3 698)</w:t>
      </w: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</w:p>
    <w:p w:rsidR="00FF2C22" w:rsidRPr="00040BDF" w:rsidRDefault="00FF2C22" w:rsidP="0088769D">
      <w:pPr>
        <w:ind w:hanging="142"/>
        <w:jc w:val="both"/>
        <w:rPr>
          <w:b/>
          <w:color w:val="244061"/>
          <w:sz w:val="18"/>
          <w:szCs w:val="18"/>
        </w:rPr>
      </w:pPr>
      <w:r w:rsidRPr="00040BDF">
        <w:rPr>
          <w:b/>
          <w:color w:val="244061"/>
          <w:sz w:val="18"/>
          <w:szCs w:val="18"/>
        </w:rPr>
        <w:t>Трудоспособного возраста – 1 439 870 (-22 106)</w:t>
      </w:r>
    </w:p>
    <w:p w:rsidR="00FF2C22" w:rsidRPr="00040BDF" w:rsidRDefault="00FF2C22" w:rsidP="0088769D">
      <w:pPr>
        <w:ind w:hanging="142"/>
        <w:jc w:val="both"/>
        <w:rPr>
          <w:b/>
          <w:color w:val="365F91"/>
          <w:sz w:val="18"/>
          <w:szCs w:val="18"/>
        </w:rPr>
      </w:pPr>
    </w:p>
    <w:p w:rsidR="00FF2C22" w:rsidRPr="00040BDF" w:rsidRDefault="00FF2C22" w:rsidP="00FF2C22">
      <w:pPr>
        <w:jc w:val="both"/>
        <w:rPr>
          <w:b/>
          <w:color w:val="365F91"/>
          <w:sz w:val="18"/>
          <w:szCs w:val="18"/>
        </w:rPr>
      </w:pPr>
    </w:p>
    <w:p w:rsidR="00FF2C22" w:rsidRPr="00F57908" w:rsidRDefault="00FF2C22" w:rsidP="00FF2C22">
      <w:pPr>
        <w:ind w:firstLine="748"/>
        <w:jc w:val="both"/>
        <w:rPr>
          <w:sz w:val="24"/>
          <w:szCs w:val="24"/>
        </w:rPr>
      </w:pPr>
    </w:p>
    <w:p w:rsidR="00FF2C22" w:rsidRPr="00040BDF" w:rsidRDefault="00FF2C22" w:rsidP="00FF2C22">
      <w:pPr>
        <w:numPr>
          <w:ilvl w:val="0"/>
          <w:numId w:val="11"/>
        </w:numPr>
        <w:contextualSpacing/>
        <w:jc w:val="both"/>
        <w:rPr>
          <w:b/>
          <w:sz w:val="16"/>
          <w:szCs w:val="16"/>
        </w:rPr>
      </w:pPr>
      <w:r w:rsidRPr="00040BDF">
        <w:rPr>
          <w:b/>
          <w:sz w:val="16"/>
          <w:szCs w:val="16"/>
        </w:rPr>
        <w:t xml:space="preserve">Характеристика противотуберкулезной службы Пермского края: 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Медицинская помощь фтизиатрическим больным в Пермском крае в 2018 году оказыв</w:t>
      </w:r>
      <w:r w:rsidRPr="00040BDF">
        <w:rPr>
          <w:sz w:val="16"/>
          <w:szCs w:val="16"/>
        </w:rPr>
        <w:t>а</w:t>
      </w:r>
      <w:r w:rsidRPr="00040BDF">
        <w:rPr>
          <w:sz w:val="16"/>
          <w:szCs w:val="16"/>
        </w:rPr>
        <w:t>лась: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proofErr w:type="gramStart"/>
      <w:r w:rsidRPr="00040BDF">
        <w:rPr>
          <w:sz w:val="16"/>
          <w:szCs w:val="16"/>
        </w:rPr>
        <w:t>- Государственным бюджетным учреждением здравоохранения Пермского края «Клин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 xml:space="preserve">ческий </w:t>
      </w:r>
      <w:proofErr w:type="spellStart"/>
      <w:r w:rsidRPr="00040BDF">
        <w:rPr>
          <w:sz w:val="16"/>
          <w:szCs w:val="16"/>
        </w:rPr>
        <w:t>фтизиопульмонологический</w:t>
      </w:r>
      <w:proofErr w:type="spellEnd"/>
      <w:r w:rsidRPr="00040BDF">
        <w:rPr>
          <w:sz w:val="16"/>
          <w:szCs w:val="16"/>
        </w:rPr>
        <w:t xml:space="preserve"> медицинский центр» (г. Пермь, Ш. Космонавтов, 160) с 9 фил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 xml:space="preserve">алами в г. Березники., г. Соликамск, г. Краснокамск, г. Кунгур, г. Краснокамск, г. </w:t>
      </w:r>
      <w:proofErr w:type="spellStart"/>
      <w:r w:rsidRPr="00040BDF">
        <w:rPr>
          <w:sz w:val="16"/>
          <w:szCs w:val="16"/>
        </w:rPr>
        <w:t>Губаха</w:t>
      </w:r>
      <w:proofErr w:type="spellEnd"/>
      <w:r w:rsidRPr="00040BDF">
        <w:rPr>
          <w:sz w:val="16"/>
          <w:szCs w:val="16"/>
        </w:rPr>
        <w:t xml:space="preserve">, г. Лысьва, г. Чусовой, г. Чайковский, г. Кудымкар;    </w:t>
      </w:r>
      <w:proofErr w:type="gramEnd"/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- 5 туберкулезными муниципальными отделениями (ГБУЗ ПК «</w:t>
      </w:r>
      <w:proofErr w:type="spellStart"/>
      <w:r w:rsidRPr="00040BDF">
        <w:rPr>
          <w:sz w:val="16"/>
          <w:szCs w:val="16"/>
        </w:rPr>
        <w:t>Красновишерская</w:t>
      </w:r>
      <w:proofErr w:type="spellEnd"/>
      <w:r w:rsidRPr="00040BDF">
        <w:rPr>
          <w:sz w:val="16"/>
          <w:szCs w:val="16"/>
        </w:rPr>
        <w:t xml:space="preserve"> ЦРБ» – 18 коек, ГБУЗ ПК «</w:t>
      </w:r>
      <w:proofErr w:type="gramStart"/>
      <w:r w:rsidRPr="00040BDF">
        <w:rPr>
          <w:sz w:val="16"/>
          <w:szCs w:val="16"/>
        </w:rPr>
        <w:t>Октябрьская</w:t>
      </w:r>
      <w:proofErr w:type="gramEnd"/>
      <w:r w:rsidRPr="00040BDF">
        <w:rPr>
          <w:sz w:val="16"/>
          <w:szCs w:val="16"/>
        </w:rPr>
        <w:t xml:space="preserve"> ЦРБ» – 17 коек, ГБУЗ ПК «</w:t>
      </w:r>
      <w:proofErr w:type="spellStart"/>
      <w:r w:rsidRPr="00040BDF">
        <w:rPr>
          <w:sz w:val="16"/>
          <w:szCs w:val="16"/>
        </w:rPr>
        <w:t>Осинская</w:t>
      </w:r>
      <w:proofErr w:type="spellEnd"/>
      <w:r w:rsidRPr="00040BDF">
        <w:rPr>
          <w:sz w:val="16"/>
          <w:szCs w:val="16"/>
        </w:rPr>
        <w:t xml:space="preserve"> ЦРБ» – 15 коек, ГБУЗ ПК «</w:t>
      </w:r>
      <w:proofErr w:type="spellStart"/>
      <w:r w:rsidRPr="00040BDF">
        <w:rPr>
          <w:sz w:val="16"/>
          <w:szCs w:val="16"/>
        </w:rPr>
        <w:t>Сивинская</w:t>
      </w:r>
      <w:proofErr w:type="spellEnd"/>
      <w:r w:rsidRPr="00040BDF">
        <w:rPr>
          <w:sz w:val="16"/>
          <w:szCs w:val="16"/>
        </w:rPr>
        <w:t xml:space="preserve"> ЦРБ» – 15 коек, ГБУЗ ПК  «</w:t>
      </w:r>
      <w:proofErr w:type="spellStart"/>
      <w:r w:rsidRPr="00040BDF">
        <w:rPr>
          <w:sz w:val="16"/>
          <w:szCs w:val="16"/>
        </w:rPr>
        <w:t>Гайнская</w:t>
      </w:r>
      <w:proofErr w:type="spellEnd"/>
      <w:r w:rsidRPr="00040BDF">
        <w:rPr>
          <w:sz w:val="16"/>
          <w:szCs w:val="16"/>
        </w:rPr>
        <w:t xml:space="preserve"> ЦРБ» – 14 коек; 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- 32 противотуберкулезными кабинетами краевых учреждений здравоохранения Пер</w:t>
      </w:r>
      <w:r w:rsidRPr="00040BDF">
        <w:rPr>
          <w:sz w:val="16"/>
          <w:szCs w:val="16"/>
        </w:rPr>
        <w:t>м</w:t>
      </w:r>
      <w:r w:rsidRPr="00040BDF">
        <w:rPr>
          <w:sz w:val="16"/>
          <w:szCs w:val="16"/>
        </w:rPr>
        <w:t xml:space="preserve">ского края. 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Таким образом,  в Пермском крае действует трехуровневая система оказания фтизиатр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 xml:space="preserve">ческой помощи населению. 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 соответствии с приказом Министерства здравоохранения Пермского края от 30.06.2018г. № СЭД-34-01-06-633, с 01.10.2018г. произошла   дальнейшая реорганизация фтизиатр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>ческой службы ПК, путем  присоединение   туберкулезных (фтизиатрических) отделений учрежд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 xml:space="preserve">ний здравоохранения с ГБУЗ ПК «Клинический </w:t>
      </w:r>
      <w:proofErr w:type="spellStart"/>
      <w:r w:rsidRPr="00040BDF">
        <w:rPr>
          <w:sz w:val="16"/>
          <w:szCs w:val="16"/>
        </w:rPr>
        <w:t>фтизиопульмонологический</w:t>
      </w:r>
      <w:proofErr w:type="spellEnd"/>
      <w:r w:rsidRPr="00040BDF">
        <w:rPr>
          <w:sz w:val="16"/>
          <w:szCs w:val="16"/>
        </w:rPr>
        <w:t xml:space="preserve"> медицинский центр»  (ГБУЗ ПК «КФМЦ»).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В результате произошедшей реорганизации на 01.01.2019г.  сформирован ГБУЗ ПК «Клинический </w:t>
      </w:r>
      <w:proofErr w:type="spellStart"/>
      <w:r w:rsidRPr="00040BDF">
        <w:rPr>
          <w:sz w:val="16"/>
          <w:szCs w:val="16"/>
        </w:rPr>
        <w:t>фтизиопульмонологический</w:t>
      </w:r>
      <w:proofErr w:type="spellEnd"/>
      <w:r w:rsidRPr="00040BDF">
        <w:rPr>
          <w:sz w:val="16"/>
          <w:szCs w:val="16"/>
        </w:rPr>
        <w:t xml:space="preserve"> медицинский центр» с  коечной мощностью 1 150 коек круглосуточного пребывания, из них 80 для лечения туберкулеза у детей.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 </w:t>
      </w:r>
      <w:proofErr w:type="gramStart"/>
      <w:r w:rsidRPr="00040BDF">
        <w:rPr>
          <w:sz w:val="16"/>
          <w:szCs w:val="16"/>
        </w:rPr>
        <w:t>С 01.10.2018г. приостановлена деятельность 5 присоединенных фтизиатрических отд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 xml:space="preserve">лений (г. Красновишерск, г. Оса, г. Сива, п. Октябрьский, п. Гайны)  и на основании Приказа № 335 от 23.08.2018г. с 27.11.2018г. приостановлена деятельность отделения легочного туберкулеза № 16 по адресу г. Чусовой, ул. </w:t>
      </w:r>
      <w:proofErr w:type="spellStart"/>
      <w:r w:rsidRPr="00040BDF">
        <w:rPr>
          <w:sz w:val="16"/>
          <w:szCs w:val="16"/>
        </w:rPr>
        <w:t>Пашийская</w:t>
      </w:r>
      <w:proofErr w:type="spellEnd"/>
      <w:r w:rsidRPr="00040BDF">
        <w:rPr>
          <w:sz w:val="16"/>
          <w:szCs w:val="16"/>
        </w:rPr>
        <w:t xml:space="preserve"> 65.  </w:t>
      </w:r>
      <w:proofErr w:type="gramEnd"/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Всего в  Пермском крае на конец 2018 года функционировало 1 317 </w:t>
      </w:r>
      <w:proofErr w:type="gramStart"/>
      <w:r w:rsidRPr="00040BDF">
        <w:rPr>
          <w:sz w:val="16"/>
          <w:szCs w:val="16"/>
        </w:rPr>
        <w:t>фтизиатрических</w:t>
      </w:r>
      <w:proofErr w:type="gramEnd"/>
      <w:r w:rsidRPr="00040BDF">
        <w:rPr>
          <w:sz w:val="16"/>
          <w:szCs w:val="16"/>
        </w:rPr>
        <w:t xml:space="preserve">  койки. 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Фтизиатрический коечный фонд санаторного профиля в Пермском крае насчитывает 515 коек и представлен:  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-санаторий «</w:t>
      </w:r>
      <w:proofErr w:type="spellStart"/>
      <w:r w:rsidRPr="00040BDF">
        <w:rPr>
          <w:sz w:val="16"/>
          <w:szCs w:val="16"/>
        </w:rPr>
        <w:t>Ирень</w:t>
      </w:r>
      <w:proofErr w:type="spellEnd"/>
      <w:r w:rsidRPr="00040BDF">
        <w:rPr>
          <w:sz w:val="16"/>
          <w:szCs w:val="16"/>
        </w:rPr>
        <w:t>», Кунгурский р-н – 110 коек;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-санаторий «Малыш», г. Пермь – 110 коек;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-санаторий «Росинка», Соликамский р-н – 105 коек;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-санаторий №4, г. Березники – 90 коек; </w:t>
      </w:r>
    </w:p>
    <w:p w:rsidR="00FF2C22" w:rsidRPr="00040BDF" w:rsidRDefault="00FF2C22" w:rsidP="00FF2C22">
      <w:pPr>
        <w:ind w:firstLine="74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-Санаторно-реабилитационным отделением № 20 ГБУЗ ПК «КФМЦ», д. Шалаши </w:t>
      </w:r>
      <w:proofErr w:type="spellStart"/>
      <w:r w:rsidRPr="00040BDF">
        <w:rPr>
          <w:sz w:val="16"/>
          <w:szCs w:val="16"/>
        </w:rPr>
        <w:t>Оха</w:t>
      </w:r>
      <w:r w:rsidRPr="00040BDF">
        <w:rPr>
          <w:sz w:val="16"/>
          <w:szCs w:val="16"/>
        </w:rPr>
        <w:t>н</w:t>
      </w:r>
      <w:r w:rsidRPr="00040BDF">
        <w:rPr>
          <w:sz w:val="16"/>
          <w:szCs w:val="16"/>
        </w:rPr>
        <w:t>ского</w:t>
      </w:r>
      <w:proofErr w:type="spellEnd"/>
      <w:r w:rsidRPr="00040BDF">
        <w:rPr>
          <w:sz w:val="16"/>
          <w:szCs w:val="16"/>
        </w:rPr>
        <w:t xml:space="preserve"> р-на мощностью 100 коек.</w:t>
      </w:r>
    </w:p>
    <w:p w:rsidR="00FF2C22" w:rsidRDefault="00FF2C22" w:rsidP="003556AD">
      <w:pPr>
        <w:ind w:firstLine="748"/>
        <w:jc w:val="center"/>
        <w:rPr>
          <w:sz w:val="10"/>
          <w:szCs w:val="10"/>
        </w:rPr>
      </w:pPr>
      <w:r w:rsidRPr="00040BDF">
        <w:rPr>
          <w:sz w:val="16"/>
          <w:szCs w:val="16"/>
        </w:rPr>
        <w:t>Основная задача санаториев заключается в оказании круглогодичной санаторно-курортной помощи по профилю «фтизиатрия» с целью профилактики и лечения туберкулёза у детей и подростков, проведения фазы продолжения лечения по основному курсу у взрослых больных.</w:t>
      </w:r>
      <w:r w:rsidR="003556AD">
        <w:rPr>
          <w:sz w:val="16"/>
          <w:szCs w:val="16"/>
        </w:rPr>
        <w:br w:type="page"/>
      </w:r>
      <w:r w:rsidR="003556AD">
        <w:rPr>
          <w:sz w:val="10"/>
          <w:szCs w:val="10"/>
        </w:rPr>
        <w:lastRenderedPageBreak/>
        <w:t>2</w:t>
      </w:r>
    </w:p>
    <w:p w:rsidR="003556AD" w:rsidRDefault="003556AD" w:rsidP="003556AD">
      <w:pPr>
        <w:ind w:firstLine="748"/>
        <w:jc w:val="center"/>
        <w:rPr>
          <w:sz w:val="10"/>
          <w:szCs w:val="10"/>
        </w:rPr>
      </w:pPr>
    </w:p>
    <w:p w:rsidR="00FF2C22" w:rsidRPr="00040BDF" w:rsidRDefault="00FF2C22" w:rsidP="0069751D">
      <w:pPr>
        <w:ind w:firstLine="567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 Пермском крае  выделено 323,75 врачебных должностей фтизиатров, из них занято 266,25, укомплектованность врачами-фтизиатрами составляет 82,2 %. Противотуберкулезную помощь больным в крае оказывают  159 врачей-фтизиатров. Укомплектованность основными работниками составила – 49,1 %. Из общего числа врачей-фтизиатров - 103 работают в поликлинических отдел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>ниях (укомплектованность – 60,9 %), 45 – в стационарных отделениях  (укомплектованность – 33,4 %).</w:t>
      </w:r>
    </w:p>
    <w:p w:rsidR="00FF2C22" w:rsidRPr="00040BDF" w:rsidRDefault="00FF2C22" w:rsidP="0069751D">
      <w:pPr>
        <w:ind w:firstLine="567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Отсутствуют фтизиатрические кадры в Горнозаводске, Гремячинске и Нытве. В  </w:t>
      </w:r>
      <w:proofErr w:type="spellStart"/>
      <w:r w:rsidRPr="00040BDF">
        <w:rPr>
          <w:sz w:val="16"/>
          <w:szCs w:val="16"/>
        </w:rPr>
        <w:t>Сивинском</w:t>
      </w:r>
      <w:proofErr w:type="spellEnd"/>
      <w:r w:rsidRPr="00040BDF">
        <w:rPr>
          <w:sz w:val="16"/>
          <w:szCs w:val="16"/>
        </w:rPr>
        <w:t xml:space="preserve">, </w:t>
      </w:r>
      <w:proofErr w:type="spellStart"/>
      <w:r w:rsidRPr="00040BDF">
        <w:rPr>
          <w:sz w:val="16"/>
          <w:szCs w:val="16"/>
        </w:rPr>
        <w:t>Куединском</w:t>
      </w:r>
      <w:proofErr w:type="spellEnd"/>
      <w:r w:rsidRPr="00040BDF">
        <w:rPr>
          <w:sz w:val="16"/>
          <w:szCs w:val="16"/>
        </w:rPr>
        <w:t xml:space="preserve"> и </w:t>
      </w:r>
      <w:proofErr w:type="spellStart"/>
      <w:r w:rsidRPr="00040BDF">
        <w:rPr>
          <w:sz w:val="16"/>
          <w:szCs w:val="16"/>
        </w:rPr>
        <w:t>Уинском</w:t>
      </w:r>
      <w:proofErr w:type="spellEnd"/>
      <w:r w:rsidRPr="00040BDF">
        <w:rPr>
          <w:sz w:val="16"/>
          <w:szCs w:val="16"/>
        </w:rPr>
        <w:t xml:space="preserve"> районах прием ведут фельдшера. </w:t>
      </w:r>
    </w:p>
    <w:p w:rsidR="00FF2C22" w:rsidRPr="00040BDF" w:rsidRDefault="00FF2C22" w:rsidP="0069751D">
      <w:pPr>
        <w:ind w:firstLine="567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 крае функционируют 7 бактериологических лабораторий, из которых: 6 в филиалах це</w:t>
      </w:r>
      <w:r w:rsidRPr="00040BDF">
        <w:rPr>
          <w:sz w:val="16"/>
          <w:szCs w:val="16"/>
        </w:rPr>
        <w:t>н</w:t>
      </w:r>
      <w:r w:rsidRPr="00040BDF">
        <w:rPr>
          <w:sz w:val="16"/>
          <w:szCs w:val="16"/>
        </w:rPr>
        <w:t xml:space="preserve">тра и 1 на базе ГБУЗ ПК «ПКЦ СПИД и ИЗ». Все лаборатории участвуют в Федеральной системе внешней оценки качества. </w:t>
      </w:r>
    </w:p>
    <w:p w:rsidR="00FF2C22" w:rsidRPr="00040BDF" w:rsidRDefault="00FF2C22" w:rsidP="0069751D">
      <w:pPr>
        <w:ind w:firstLine="567"/>
        <w:jc w:val="both"/>
        <w:rPr>
          <w:sz w:val="16"/>
          <w:szCs w:val="16"/>
          <w:highlight w:val="yellow"/>
        </w:rPr>
      </w:pPr>
    </w:p>
    <w:p w:rsidR="00FF2C22" w:rsidRPr="00040BDF" w:rsidRDefault="00FF2C22" w:rsidP="00FF2C22">
      <w:pPr>
        <w:numPr>
          <w:ilvl w:val="0"/>
          <w:numId w:val="11"/>
        </w:numPr>
        <w:jc w:val="both"/>
        <w:rPr>
          <w:b/>
          <w:sz w:val="16"/>
          <w:szCs w:val="16"/>
        </w:rPr>
      </w:pPr>
      <w:r w:rsidRPr="00040BDF">
        <w:rPr>
          <w:b/>
          <w:sz w:val="16"/>
          <w:szCs w:val="16"/>
        </w:rPr>
        <w:t>Эпидемиологическая ситуация</w:t>
      </w:r>
    </w:p>
    <w:p w:rsidR="00FF2C22" w:rsidRPr="00040BDF" w:rsidRDefault="00FF2C22" w:rsidP="00FF2C22">
      <w:pPr>
        <w:ind w:firstLine="567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 2018 году в Пермском крае вновь выявлено 1 811 новых случаев туберкулёза (в 2017 году – 1 953 случая). Показатель территориальной заболеваемости составил 69,0 на 100 тыс. населения, что на 7,1 % ниже показателя 2017 года. В 24 случаях диагноз был установлен посмертно. В 2018 году заболеваемость туберкулёзом в Пермском крае на 55,4% выше, чем в среднем по России - 44,4 на 100 тыс.</w:t>
      </w:r>
    </w:p>
    <w:p w:rsidR="00FF2C22" w:rsidRPr="00040BDF" w:rsidRDefault="00FF2C22" w:rsidP="00FF2C22">
      <w:pPr>
        <w:ind w:firstLine="567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Наиболее низкая заболеваемость зарегистрирована в Ильинском (15,9 на 100 тыс. насел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 xml:space="preserve">ния) и </w:t>
      </w:r>
      <w:proofErr w:type="spellStart"/>
      <w:r w:rsidRPr="00040BDF">
        <w:rPr>
          <w:sz w:val="16"/>
          <w:szCs w:val="16"/>
        </w:rPr>
        <w:t>Суксунском</w:t>
      </w:r>
      <w:proofErr w:type="spellEnd"/>
      <w:r w:rsidRPr="00040BDF">
        <w:rPr>
          <w:sz w:val="16"/>
          <w:szCs w:val="16"/>
        </w:rPr>
        <w:t xml:space="preserve"> (20,6 на 100 тыс. населения) районах. Наиболее сложная ситуация по туберкулезу отмечена в </w:t>
      </w:r>
      <w:proofErr w:type="spellStart"/>
      <w:r w:rsidRPr="00040BDF">
        <w:rPr>
          <w:sz w:val="16"/>
          <w:szCs w:val="16"/>
        </w:rPr>
        <w:t>Юрлинском</w:t>
      </w:r>
      <w:proofErr w:type="spellEnd"/>
      <w:r w:rsidRPr="00040BDF">
        <w:rPr>
          <w:sz w:val="16"/>
          <w:szCs w:val="16"/>
        </w:rPr>
        <w:t xml:space="preserve"> (188,2 на 100 тыс.), </w:t>
      </w:r>
      <w:proofErr w:type="spellStart"/>
      <w:r w:rsidRPr="00040BDF">
        <w:rPr>
          <w:sz w:val="16"/>
          <w:szCs w:val="16"/>
        </w:rPr>
        <w:t>Кудымкарском</w:t>
      </w:r>
      <w:proofErr w:type="spellEnd"/>
      <w:r w:rsidRPr="00040BDF">
        <w:rPr>
          <w:sz w:val="16"/>
          <w:szCs w:val="16"/>
        </w:rPr>
        <w:t xml:space="preserve"> (181,2 на 100 тыс.), Октябрьском (112,3 на 100 тыс.) и Карагайском (103,1 на 100 тыс.) районах, где данный показатель превысил уровень 100 случаев на 100 тыс. населения.</w:t>
      </w:r>
    </w:p>
    <w:p w:rsidR="00FF2C22" w:rsidRPr="00040BDF" w:rsidRDefault="00FF2C22" w:rsidP="00FF2C22">
      <w:pPr>
        <w:ind w:firstLine="70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Показатель заболеваемости туберкулёзом детей  составил 8,9 на 100 тыс. населения, что на 12,7% ниже показателя 2017 года (10,2 на 100 тыс.). Вновь выявлено 45 детей (в 2017 году – 51). Удельный вес детей без вакцинации БЦЖ среди заболевших составил 35,5 % (каждый третий). П</w:t>
      </w:r>
      <w:r w:rsidRPr="00040BDF">
        <w:rPr>
          <w:sz w:val="16"/>
          <w:szCs w:val="16"/>
        </w:rPr>
        <w:t>о</w:t>
      </w:r>
      <w:r w:rsidRPr="00040BDF">
        <w:rPr>
          <w:sz w:val="16"/>
          <w:szCs w:val="16"/>
        </w:rPr>
        <w:t>казатель заболеваемости туберкулёзом детей с 0 до 14 лет в Пермском крае в 2018 году на 7,2% выше, чем в среднем по России – 8,3 на 100 тыс.</w:t>
      </w:r>
    </w:p>
    <w:p w:rsidR="00FF2C22" w:rsidRPr="00040BDF" w:rsidRDefault="00FF2C22" w:rsidP="00FF2C22">
      <w:pPr>
        <w:ind w:firstLine="70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Показатель заболеваемости туберкулёзом подростков составил 11,0 на 100 тыс. населения, что на 61,1% ниже показателя 2017 года (28,3 на 100 тыс.). Вновь выявлено 9 подростков (в 2017 году – 22). Показатель заболеваемости туберкулёзом подростков в Пермском крае в 2018 году на 40,2% ниже, чем в среднем по России – 18,4 на 100 тыс.</w:t>
      </w:r>
    </w:p>
    <w:p w:rsidR="00FF2C22" w:rsidRPr="00040BDF" w:rsidRDefault="00FF2C22" w:rsidP="00FF2C22">
      <w:pPr>
        <w:ind w:firstLine="70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Среди впервые заболевших туберкулёзом постоянное население Пермского края состав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>ло 86,9% (в 2017 году – 87,3%), контингенты ФСИН - 9,6% (в 2017 году – 9,5%), лица БОМЖ – 2,6% (в 2017 году – 2,4%), иностранцы 0,9% (в 2017 году – 0,8%).</w:t>
      </w:r>
    </w:p>
    <w:p w:rsidR="00FF2C22" w:rsidRPr="00040BDF" w:rsidRDefault="00FF2C22" w:rsidP="00FF2C22">
      <w:pPr>
        <w:ind w:firstLine="708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Заболеваемость туберкулёзом постоянного населения в 2018 году составила 59,9 на 100 тыс. (2017 год – 64,8 на 100 тыс.), что на 55,6% выше, чем в среднем по России (38,5 на 100 тыс.).</w:t>
      </w:r>
    </w:p>
    <w:p w:rsidR="00FF2C22" w:rsidRPr="00040BDF" w:rsidRDefault="00FF2C22" w:rsidP="000A60B2">
      <w:pPr>
        <w:ind w:firstLine="709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Активно при проведении профилактических осмотров выявлено 53,0% больных, что на 5,0% ниже показателя 2017 года. У каждого третьего заболевшего туберкулёзом органов дыхания давность предыдущего флюорографического обследования – более 2 лет. Среди больных, выявле</w:t>
      </w:r>
      <w:r w:rsidRPr="00040BDF">
        <w:rPr>
          <w:sz w:val="16"/>
          <w:szCs w:val="16"/>
        </w:rPr>
        <w:t>н</w:t>
      </w:r>
      <w:r w:rsidRPr="00040BDF">
        <w:rPr>
          <w:sz w:val="16"/>
          <w:szCs w:val="16"/>
        </w:rPr>
        <w:t>ных с распадом легочной ткани, данный показатель возрастает до 40,1%, а среди больных с дисс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>минированным туберкулёзом до 42,4%.</w:t>
      </w:r>
    </w:p>
    <w:p w:rsidR="00FF2C22" w:rsidRPr="00040BDF" w:rsidRDefault="00FF2C22" w:rsidP="000A60B2">
      <w:pPr>
        <w:ind w:firstLine="567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Кроме того, среди вновь выявленных больных  удельный вес лиц из групп риска по тубе</w:t>
      </w:r>
      <w:r w:rsidRPr="00040BDF">
        <w:rPr>
          <w:sz w:val="16"/>
          <w:szCs w:val="16"/>
        </w:rPr>
        <w:t>р</w:t>
      </w:r>
      <w:r w:rsidRPr="00040BDF">
        <w:rPr>
          <w:sz w:val="16"/>
          <w:szCs w:val="16"/>
        </w:rPr>
        <w:t xml:space="preserve">кулёзу составил 54,8 % (849 человека). </w:t>
      </w:r>
      <w:proofErr w:type="gramStart"/>
      <w:r w:rsidRPr="00040BDF">
        <w:rPr>
          <w:sz w:val="16"/>
          <w:szCs w:val="16"/>
        </w:rPr>
        <w:t>По прежнему</w:t>
      </w:r>
      <w:proofErr w:type="gramEnd"/>
      <w:r w:rsidRPr="00040BDF">
        <w:rPr>
          <w:sz w:val="16"/>
          <w:szCs w:val="16"/>
        </w:rPr>
        <w:t>, не единичны случаи выявления туберкулёза у  пациентов страдающих различными хроническими неспецифическими заболеваниями (алкоголизм 78 человек – 5,0% от всех впервые выявленных больных, сахарный диабет 55 человек – 3,5 %, пс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>хические заболевания 45 человек – 2,9%, язвенная болезнь 41 человек – 2,6%, ХНЗЛ 31 человек – 2,0 %,). Подавляющее большинство впервые выявленных больных туберкулезом из групп риска явл</w:t>
      </w:r>
      <w:r w:rsidRPr="00040BDF">
        <w:rPr>
          <w:sz w:val="16"/>
          <w:szCs w:val="16"/>
        </w:rPr>
        <w:t>я</w:t>
      </w:r>
      <w:r w:rsidRPr="00040BDF">
        <w:rPr>
          <w:sz w:val="16"/>
          <w:szCs w:val="16"/>
        </w:rPr>
        <w:t>ются ВИЧ-инфицированными пациентами.</w:t>
      </w:r>
    </w:p>
    <w:p w:rsidR="00FF2C22" w:rsidRPr="00040BDF" w:rsidRDefault="00FF2C22" w:rsidP="000A60B2">
      <w:pPr>
        <w:spacing w:after="160" w:line="259" w:lineRule="auto"/>
        <w:ind w:firstLine="567"/>
        <w:contextualSpacing/>
        <w:jc w:val="both"/>
        <w:rPr>
          <w:rFonts w:eastAsia="Calibri"/>
          <w:sz w:val="16"/>
          <w:szCs w:val="16"/>
        </w:rPr>
      </w:pPr>
      <w:r w:rsidRPr="00040BDF">
        <w:rPr>
          <w:sz w:val="16"/>
          <w:szCs w:val="16"/>
        </w:rPr>
        <w:t xml:space="preserve">При профилактическом осмотре выявлено 39 детей – 86,7% (в 2017г.- 86,0%). </w:t>
      </w:r>
      <w:r w:rsidRPr="00040BDF">
        <w:rPr>
          <w:rFonts w:eastAsia="Calibri"/>
          <w:sz w:val="16"/>
          <w:szCs w:val="16"/>
        </w:rPr>
        <w:t>В 2018 году продолжает увеличиваться процент несвоевременно выявленного туберкулеза у детей с 15,5% в 2016г. и 28% в 2017г. к 35,5% в 2018г.</w:t>
      </w:r>
      <w:r w:rsidRPr="00040BDF">
        <w:rPr>
          <w:sz w:val="16"/>
          <w:szCs w:val="16"/>
        </w:rPr>
        <w:t xml:space="preserve"> Зарегистрирован 1 случай заболевания внелегочными форм</w:t>
      </w:r>
      <w:r w:rsidRPr="00040BDF">
        <w:rPr>
          <w:sz w:val="16"/>
          <w:szCs w:val="16"/>
        </w:rPr>
        <w:t>а</w:t>
      </w:r>
      <w:r w:rsidRPr="00040BDF">
        <w:rPr>
          <w:sz w:val="16"/>
          <w:szCs w:val="16"/>
        </w:rPr>
        <w:t xml:space="preserve">ми туберкулёза – туберкулёз периферических лимфоузлов. </w:t>
      </w:r>
      <w:r w:rsidRPr="00040BDF">
        <w:rPr>
          <w:rFonts w:eastAsia="Calibri"/>
          <w:sz w:val="16"/>
          <w:szCs w:val="16"/>
        </w:rPr>
        <w:t xml:space="preserve">Отмечается отсутствие случаев </w:t>
      </w:r>
      <w:proofErr w:type="spellStart"/>
      <w:r w:rsidRPr="00040BDF">
        <w:rPr>
          <w:rFonts w:eastAsia="Calibri"/>
          <w:sz w:val="16"/>
          <w:szCs w:val="16"/>
        </w:rPr>
        <w:t>генерал</w:t>
      </w:r>
      <w:r w:rsidRPr="00040BDF">
        <w:rPr>
          <w:rFonts w:eastAsia="Calibri"/>
          <w:sz w:val="16"/>
          <w:szCs w:val="16"/>
        </w:rPr>
        <w:t>и</w:t>
      </w:r>
      <w:r w:rsidRPr="00040BDF">
        <w:rPr>
          <w:rFonts w:eastAsia="Calibri"/>
          <w:sz w:val="16"/>
          <w:szCs w:val="16"/>
        </w:rPr>
        <w:t>зованного</w:t>
      </w:r>
      <w:proofErr w:type="spellEnd"/>
      <w:r w:rsidRPr="00040BDF">
        <w:rPr>
          <w:rFonts w:eastAsia="Calibri"/>
          <w:sz w:val="16"/>
          <w:szCs w:val="16"/>
        </w:rPr>
        <w:t xml:space="preserve"> туберкулеза у детей и подростков (в 2017г. выявлено 2 случая у детей).</w:t>
      </w:r>
    </w:p>
    <w:p w:rsidR="007A53EA" w:rsidRDefault="007A53EA" w:rsidP="003556AD">
      <w:pPr>
        <w:spacing w:after="160" w:line="259" w:lineRule="auto"/>
        <w:ind w:firstLine="567"/>
        <w:jc w:val="center"/>
        <w:rPr>
          <w:rFonts w:eastAsia="Calibri"/>
          <w:sz w:val="10"/>
          <w:szCs w:val="10"/>
        </w:rPr>
      </w:pPr>
    </w:p>
    <w:p w:rsidR="003556AD" w:rsidRDefault="00556B5B" w:rsidP="003556AD">
      <w:pPr>
        <w:spacing w:after="160" w:line="259" w:lineRule="auto"/>
        <w:ind w:firstLine="567"/>
        <w:jc w:val="center"/>
        <w:rPr>
          <w:rFonts w:eastAsia="Calibri"/>
          <w:sz w:val="10"/>
          <w:szCs w:val="10"/>
        </w:rPr>
      </w:pPr>
      <w:r>
        <w:rPr>
          <w:rFonts w:eastAsia="Calibri"/>
          <w:sz w:val="10"/>
          <w:szCs w:val="10"/>
        </w:rPr>
        <w:lastRenderedPageBreak/>
        <w:t>39</w:t>
      </w:r>
    </w:p>
    <w:p w:rsidR="00984D24" w:rsidRPr="00984D24" w:rsidRDefault="00984D24" w:rsidP="00984D24">
      <w:pPr>
        <w:jc w:val="center"/>
        <w:rPr>
          <w:b/>
          <w:sz w:val="14"/>
          <w:szCs w:val="14"/>
        </w:rPr>
      </w:pPr>
      <w:r w:rsidRPr="00984D24">
        <w:rPr>
          <w:b/>
          <w:sz w:val="14"/>
          <w:szCs w:val="14"/>
        </w:rPr>
        <w:t xml:space="preserve">СООТНОШЕНИЕ ПОКАЗАТЕЛЯ КЛИНИЧЕСКОГО ИЗЛЕЧЕНИЯ </w:t>
      </w:r>
    </w:p>
    <w:p w:rsidR="00984D24" w:rsidRPr="00984D24" w:rsidRDefault="00984D24" w:rsidP="00984D24">
      <w:pPr>
        <w:jc w:val="center"/>
        <w:rPr>
          <w:b/>
          <w:color w:val="FF0000"/>
          <w:sz w:val="14"/>
          <w:szCs w:val="14"/>
        </w:rPr>
      </w:pPr>
      <w:r w:rsidRPr="00984D24">
        <w:rPr>
          <w:b/>
          <w:sz w:val="14"/>
          <w:szCs w:val="14"/>
        </w:rPr>
        <w:t xml:space="preserve">И УМЕРШИХ ОТ ТУБЕРКУУЛЕЗА И ДРУГИХ ПРИЧИН </w:t>
      </w:r>
      <w:r w:rsidRPr="00984D24">
        <w:rPr>
          <w:b/>
          <w:color w:val="FF0000"/>
          <w:sz w:val="14"/>
          <w:szCs w:val="14"/>
        </w:rPr>
        <w:t>РЕЙТИНГ</w:t>
      </w:r>
    </w:p>
    <w:p w:rsidR="00984D24" w:rsidRPr="00984D24" w:rsidRDefault="00984D24" w:rsidP="00984D24">
      <w:pPr>
        <w:jc w:val="center"/>
        <w:rPr>
          <w:b/>
          <w:sz w:val="14"/>
          <w:szCs w:val="14"/>
        </w:rPr>
      </w:pPr>
    </w:p>
    <w:tbl>
      <w:tblPr>
        <w:tblW w:w="693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366"/>
        <w:gridCol w:w="2993"/>
      </w:tblGrid>
      <w:tr w:rsidR="00984D24" w:rsidRPr="00984D24" w:rsidTr="00086E6D">
        <w:tc>
          <w:tcPr>
            <w:tcW w:w="577" w:type="dxa"/>
            <w:tcBorders>
              <w:bottom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№</w:t>
            </w:r>
          </w:p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984D24">
              <w:rPr>
                <w:b/>
                <w:sz w:val="14"/>
                <w:szCs w:val="14"/>
              </w:rPr>
              <w:t>п</w:t>
            </w:r>
            <w:proofErr w:type="gramEnd"/>
            <w:r w:rsidRPr="00984D24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Наименование</w:t>
            </w:r>
          </w:p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993" w:type="dxa"/>
            <w:tcBorders>
              <w:bottom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2018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20,00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Юрлинский</w:t>
            </w:r>
            <w:proofErr w:type="spellEnd"/>
            <w:r w:rsidRPr="00984D24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15,00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Гайнский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11,00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 xml:space="preserve">г. </w:t>
            </w:r>
            <w:proofErr w:type="spellStart"/>
            <w:r w:rsidRPr="00984D24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10,50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Ординский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9,00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Верещагинский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5,88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Осинский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5,75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Юсьвинский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4,60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Кунгур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3,54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3,26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Оханский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Кудымкарский</w:t>
            </w:r>
            <w:proofErr w:type="spellEnd"/>
            <w:r w:rsidRPr="00984D24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Косинский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2,83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Очерский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2,67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Соликамск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2,61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Еловский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2,33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Куединский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2,20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Кочевский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2,20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2,00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Добрянский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1,93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Пермь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1,82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Бардымский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1,80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Красновишерский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1,80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Уинский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1,75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Чернушинский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1,75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Пермский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1,71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 Кудымкар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1,64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1,60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1,57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Лысьва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1,54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1,50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Сивинский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1,44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1,36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Чусовой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1,36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Нытвенский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1,32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Березники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1,19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Частинский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1,00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0,92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 xml:space="preserve">г. </w:t>
            </w:r>
            <w:proofErr w:type="spellStart"/>
            <w:r w:rsidRPr="00984D24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0,90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Кишертский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0,00</w:t>
            </w:r>
          </w:p>
        </w:tc>
      </w:tr>
      <w:tr w:rsidR="00984D24" w:rsidRPr="00984D24" w:rsidTr="00086E6D">
        <w:trPr>
          <w:trHeight w:val="1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numPr>
                <w:ilvl w:val="0"/>
                <w:numId w:val="5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Суксунский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rFonts w:ascii="Arial CYR" w:hAnsi="Arial CYR" w:cs="Arial CYR"/>
                <w:sz w:val="14"/>
                <w:szCs w:val="14"/>
              </w:rPr>
            </w:pPr>
            <w:r w:rsidRPr="00984D24">
              <w:rPr>
                <w:rFonts w:ascii="Arial CYR" w:hAnsi="Arial CYR" w:cs="Arial CYR"/>
                <w:sz w:val="14"/>
                <w:szCs w:val="14"/>
              </w:rPr>
              <w:t>-</w:t>
            </w:r>
          </w:p>
        </w:tc>
      </w:tr>
      <w:tr w:rsidR="00984D24" w:rsidRPr="00984D24" w:rsidTr="00086E6D">
        <w:trPr>
          <w:trHeight w:val="183"/>
        </w:trPr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1,92</w:t>
            </w:r>
          </w:p>
        </w:tc>
      </w:tr>
      <w:tr w:rsidR="00953C92" w:rsidRPr="00984D24" w:rsidTr="00086E6D">
        <w:trPr>
          <w:trHeight w:val="183"/>
        </w:trPr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53C92" w:rsidRPr="00984D24" w:rsidRDefault="00953C92" w:rsidP="00984D24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3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92" w:rsidRPr="00984D24" w:rsidRDefault="00953C92" w:rsidP="00984D2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92" w:rsidRPr="00984D24" w:rsidRDefault="00953C92" w:rsidP="00984D24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2,81</w:t>
            </w:r>
          </w:p>
        </w:tc>
      </w:tr>
    </w:tbl>
    <w:p w:rsidR="00556B5B" w:rsidRPr="00984D24" w:rsidRDefault="00556B5B" w:rsidP="003556AD">
      <w:pPr>
        <w:spacing w:after="160" w:line="259" w:lineRule="auto"/>
        <w:ind w:firstLine="567"/>
        <w:jc w:val="center"/>
        <w:rPr>
          <w:rFonts w:eastAsia="Calibri"/>
          <w:sz w:val="14"/>
          <w:szCs w:val="14"/>
        </w:rPr>
      </w:pPr>
    </w:p>
    <w:p w:rsidR="003556AD" w:rsidRDefault="003556AD" w:rsidP="003556AD">
      <w:pPr>
        <w:spacing w:after="160" w:line="259" w:lineRule="auto"/>
        <w:contextualSpacing/>
        <w:jc w:val="center"/>
        <w:rPr>
          <w:rFonts w:eastAsia="Calibri"/>
          <w:sz w:val="10"/>
          <w:szCs w:val="10"/>
        </w:rPr>
      </w:pPr>
      <w:r>
        <w:rPr>
          <w:rFonts w:eastAsia="Calibri"/>
          <w:sz w:val="16"/>
          <w:szCs w:val="16"/>
        </w:rPr>
        <w:br w:type="page"/>
      </w:r>
      <w:r>
        <w:rPr>
          <w:rFonts w:eastAsia="Calibri"/>
          <w:sz w:val="10"/>
          <w:szCs w:val="10"/>
        </w:rPr>
        <w:lastRenderedPageBreak/>
        <w:t>4</w:t>
      </w:r>
    </w:p>
    <w:p w:rsidR="003556AD" w:rsidRPr="003556AD" w:rsidRDefault="003556AD" w:rsidP="003556AD">
      <w:pPr>
        <w:spacing w:after="160" w:line="259" w:lineRule="auto"/>
        <w:contextualSpacing/>
        <w:jc w:val="center"/>
        <w:rPr>
          <w:rFonts w:eastAsia="Calibri"/>
          <w:sz w:val="10"/>
          <w:szCs w:val="10"/>
        </w:rPr>
      </w:pP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По состоянию на 31.12.2018 г. в Пермском крае на диспансерном учете фтизиатров сост</w:t>
      </w:r>
      <w:r w:rsidRPr="00040BDF">
        <w:rPr>
          <w:sz w:val="16"/>
          <w:szCs w:val="16"/>
        </w:rPr>
        <w:t>о</w:t>
      </w:r>
      <w:r w:rsidRPr="00040BDF">
        <w:rPr>
          <w:sz w:val="16"/>
          <w:szCs w:val="16"/>
        </w:rPr>
        <w:t>яло  4728 больных активными формами туберкулёза, показатель распространенности составил 180,2 на 100 тыс. населения (2017 г. – 185,2 на 100 тыс.). Показатель по Российской Федерации за 2018 год – 101,6 на 100 тыс. (снижение в сравнении с 2017 годом на 7,4%). Наименьший показатель боле</w:t>
      </w:r>
      <w:r w:rsidRPr="00040BDF">
        <w:rPr>
          <w:sz w:val="16"/>
          <w:szCs w:val="16"/>
        </w:rPr>
        <w:t>з</w:t>
      </w:r>
      <w:r w:rsidRPr="00040BDF">
        <w:rPr>
          <w:sz w:val="16"/>
          <w:szCs w:val="16"/>
        </w:rPr>
        <w:t xml:space="preserve">ненности зарегистрирован в </w:t>
      </w:r>
      <w:proofErr w:type="spellStart"/>
      <w:r w:rsidRPr="00040BDF">
        <w:rPr>
          <w:sz w:val="16"/>
          <w:szCs w:val="16"/>
        </w:rPr>
        <w:t>Уинском</w:t>
      </w:r>
      <w:proofErr w:type="spellEnd"/>
      <w:r w:rsidRPr="00040BDF">
        <w:rPr>
          <w:sz w:val="16"/>
          <w:szCs w:val="16"/>
        </w:rPr>
        <w:t xml:space="preserve">  районе (94,9), </w:t>
      </w:r>
      <w:proofErr w:type="spellStart"/>
      <w:r w:rsidRPr="00040BDF">
        <w:rPr>
          <w:sz w:val="16"/>
          <w:szCs w:val="16"/>
        </w:rPr>
        <w:t>Добрянском</w:t>
      </w:r>
      <w:proofErr w:type="spellEnd"/>
      <w:r w:rsidRPr="00040BDF">
        <w:rPr>
          <w:sz w:val="16"/>
          <w:szCs w:val="16"/>
        </w:rPr>
        <w:t xml:space="preserve"> (107,0), Ильинском (111,0), </w:t>
      </w:r>
      <w:proofErr w:type="spellStart"/>
      <w:r w:rsidRPr="00040BDF">
        <w:rPr>
          <w:sz w:val="16"/>
          <w:szCs w:val="16"/>
        </w:rPr>
        <w:t>Оче</w:t>
      </w:r>
      <w:r w:rsidRPr="00040BDF">
        <w:rPr>
          <w:sz w:val="16"/>
          <w:szCs w:val="16"/>
        </w:rPr>
        <w:t>р</w:t>
      </w:r>
      <w:r w:rsidRPr="00040BDF">
        <w:rPr>
          <w:sz w:val="16"/>
          <w:szCs w:val="16"/>
        </w:rPr>
        <w:t>ском</w:t>
      </w:r>
      <w:proofErr w:type="spellEnd"/>
      <w:r w:rsidRPr="00040BDF">
        <w:rPr>
          <w:sz w:val="16"/>
          <w:szCs w:val="16"/>
        </w:rPr>
        <w:t xml:space="preserve"> (114,2) и </w:t>
      </w:r>
      <w:proofErr w:type="spellStart"/>
      <w:r w:rsidRPr="00040BDF">
        <w:rPr>
          <w:sz w:val="16"/>
          <w:szCs w:val="16"/>
        </w:rPr>
        <w:t>Бардымском</w:t>
      </w:r>
      <w:proofErr w:type="spellEnd"/>
      <w:r w:rsidRPr="00040BDF">
        <w:rPr>
          <w:sz w:val="16"/>
          <w:szCs w:val="16"/>
        </w:rPr>
        <w:t xml:space="preserve"> (119,7) районах. В трёх районах данный показатель был выше среднего в 2 и более раза: </w:t>
      </w:r>
      <w:proofErr w:type="spellStart"/>
      <w:r w:rsidRPr="00040BDF">
        <w:rPr>
          <w:sz w:val="16"/>
          <w:szCs w:val="16"/>
        </w:rPr>
        <w:t>Юрлинский</w:t>
      </w:r>
      <w:proofErr w:type="spellEnd"/>
      <w:r w:rsidRPr="00040BDF">
        <w:rPr>
          <w:sz w:val="16"/>
          <w:szCs w:val="16"/>
        </w:rPr>
        <w:t xml:space="preserve"> (400,0), </w:t>
      </w:r>
      <w:proofErr w:type="spellStart"/>
      <w:r w:rsidRPr="00040BDF">
        <w:rPr>
          <w:sz w:val="16"/>
          <w:szCs w:val="16"/>
        </w:rPr>
        <w:t>Частинский</w:t>
      </w:r>
      <w:proofErr w:type="spellEnd"/>
      <w:r w:rsidRPr="00040BDF">
        <w:rPr>
          <w:sz w:val="16"/>
          <w:szCs w:val="16"/>
        </w:rPr>
        <w:t xml:space="preserve"> (468,3) и </w:t>
      </w:r>
      <w:proofErr w:type="spellStart"/>
      <w:r w:rsidRPr="00040BDF">
        <w:rPr>
          <w:sz w:val="16"/>
          <w:szCs w:val="16"/>
        </w:rPr>
        <w:t>Кудымкарский</w:t>
      </w:r>
      <w:proofErr w:type="spellEnd"/>
      <w:r w:rsidRPr="00040BDF">
        <w:rPr>
          <w:sz w:val="16"/>
          <w:szCs w:val="16"/>
        </w:rPr>
        <w:t xml:space="preserve"> (530,2) районы.</w:t>
      </w:r>
    </w:p>
    <w:p w:rsidR="003556AD" w:rsidRPr="00040BDF" w:rsidRDefault="003556AD" w:rsidP="003556AD">
      <w:pPr>
        <w:ind w:firstLine="720"/>
        <w:contextualSpacing/>
        <w:jc w:val="both"/>
        <w:rPr>
          <w:sz w:val="16"/>
          <w:szCs w:val="16"/>
          <w:highlight w:val="yellow"/>
        </w:rPr>
      </w:pPr>
      <w:r w:rsidRPr="00040BDF">
        <w:rPr>
          <w:sz w:val="16"/>
          <w:szCs w:val="16"/>
        </w:rPr>
        <w:t>Показатель смертности от туберкулёза в Пермском крае снизился в сравнении с прошлым годом на 16,1% и составил 7,3 на 100 тыс. населения (2017 год – 8,7 на 100 тыс.).  Смертность от туберкулёза в Российской Федерации за 2018 год – 5,8 на 100 тыс. населения. В абсолютном числе по данным Росстата умерло 190 человек (в 2017 году умерло 228 человек). Туберкулёз был выявлен посмертно в 1,4% случаев – 25 человек, из них 3 умерли от ВИЧ-инфекции (в 2017 году – 1,1% - 22 человека, из них умерли от ВИЧ-инфекции 5 человек). Умерли от туберкулёза в течение первого года наблюдения 35 человек  - 2,2% впервые выявленных больных туберкулёзом (2017 год – 38 ч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>ловек – 2,2%).</w:t>
      </w:r>
    </w:p>
    <w:p w:rsidR="003556AD" w:rsidRPr="00040BDF" w:rsidRDefault="003556AD" w:rsidP="003556AD">
      <w:pPr>
        <w:ind w:firstLine="74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Не зарегистрировано случаев смерти от туберкулёза в 6 территориях. При этом, наиболее неблагополучными территориями Пермского края явились: </w:t>
      </w:r>
      <w:proofErr w:type="spellStart"/>
      <w:r w:rsidRPr="00040BDF">
        <w:rPr>
          <w:sz w:val="16"/>
          <w:szCs w:val="16"/>
        </w:rPr>
        <w:t>Еловский</w:t>
      </w:r>
      <w:proofErr w:type="spellEnd"/>
      <w:r w:rsidRPr="00040BDF">
        <w:rPr>
          <w:sz w:val="16"/>
          <w:szCs w:val="16"/>
        </w:rPr>
        <w:t xml:space="preserve"> (32,7), </w:t>
      </w:r>
      <w:proofErr w:type="spellStart"/>
      <w:r w:rsidRPr="00040BDF">
        <w:rPr>
          <w:sz w:val="16"/>
          <w:szCs w:val="16"/>
        </w:rPr>
        <w:t>Кудымкарский</w:t>
      </w:r>
      <w:proofErr w:type="spellEnd"/>
      <w:r w:rsidRPr="00040BDF">
        <w:rPr>
          <w:sz w:val="16"/>
          <w:szCs w:val="16"/>
        </w:rPr>
        <w:t xml:space="preserve"> (30,9), </w:t>
      </w:r>
      <w:proofErr w:type="spellStart"/>
      <w:r w:rsidRPr="00040BDF">
        <w:rPr>
          <w:sz w:val="16"/>
          <w:szCs w:val="16"/>
        </w:rPr>
        <w:t>Кочевский</w:t>
      </w:r>
      <w:proofErr w:type="spellEnd"/>
      <w:r w:rsidRPr="00040BDF">
        <w:rPr>
          <w:sz w:val="16"/>
          <w:szCs w:val="16"/>
        </w:rPr>
        <w:t xml:space="preserve"> районы (29,6), г. </w:t>
      </w:r>
      <w:proofErr w:type="spellStart"/>
      <w:r w:rsidRPr="00040BDF">
        <w:rPr>
          <w:sz w:val="16"/>
          <w:szCs w:val="16"/>
        </w:rPr>
        <w:t>Кизел</w:t>
      </w:r>
      <w:proofErr w:type="spellEnd"/>
      <w:r w:rsidRPr="00040BDF">
        <w:rPr>
          <w:sz w:val="16"/>
          <w:szCs w:val="16"/>
        </w:rPr>
        <w:t xml:space="preserve"> (20,3), Чердынский и </w:t>
      </w:r>
      <w:proofErr w:type="spellStart"/>
      <w:r w:rsidRPr="00040BDF">
        <w:rPr>
          <w:sz w:val="16"/>
          <w:szCs w:val="16"/>
        </w:rPr>
        <w:t>Красновишерский</w:t>
      </w:r>
      <w:proofErr w:type="spellEnd"/>
      <w:r w:rsidRPr="00040BDF">
        <w:rPr>
          <w:sz w:val="16"/>
          <w:szCs w:val="16"/>
        </w:rPr>
        <w:t xml:space="preserve"> районы (по 19,7).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 2018 году работа по специфической профилактике туберкулёза была активно продо</w:t>
      </w:r>
      <w:r w:rsidRPr="00040BDF">
        <w:rPr>
          <w:sz w:val="16"/>
          <w:szCs w:val="16"/>
        </w:rPr>
        <w:t>л</w:t>
      </w:r>
      <w:r w:rsidRPr="00040BDF">
        <w:rPr>
          <w:sz w:val="16"/>
          <w:szCs w:val="16"/>
        </w:rPr>
        <w:t>жена во всех территориях края. Так, уровень вакцинации БЦЖ детей первого года жизни составил 94,4% (в 2017 году 94,6%).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  <w:highlight w:val="yellow"/>
        </w:rPr>
      </w:pPr>
      <w:r w:rsidRPr="00040BDF">
        <w:rPr>
          <w:sz w:val="16"/>
          <w:szCs w:val="16"/>
        </w:rPr>
        <w:t>Число детей оставшихся без прививки БЦЖ, из рождённых в 2018 году составило – 1593 человек (в 2017 году 1677). Всего, на конец 2018 года без прививки БЦЖ в Пермском крае осталось 4396 детей, что на 174 ребёнка больше, чем в предыдущем году (в 2017 году 4222).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Одной из основных причин отсутствия иммунизации от туберкулёза среди новорожде</w:t>
      </w:r>
      <w:r w:rsidRPr="00040BDF">
        <w:rPr>
          <w:sz w:val="16"/>
          <w:szCs w:val="16"/>
        </w:rPr>
        <w:t>н</w:t>
      </w:r>
      <w:r w:rsidRPr="00040BDF">
        <w:rPr>
          <w:sz w:val="16"/>
          <w:szCs w:val="16"/>
        </w:rPr>
        <w:t>ных в 2018 году, как и в 2017 году, остались отказы родителей – 383 случаев  - 22,8% (2017 г. 417 случаев – 24,8%), кроме того недоношенность – 251 – 14,9% (2017 г.- 285 детей - 17,2%); ППЦНС – 142 случая – 8,5% (2017 г. – 173 ребёнка - 10,3%).  Продолжает увеличиваться  количество не прив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>тых детей по причине ВИЧ-инфицирования матерей – 209 случаев – 12,5% (2017 г – 204 ребёнка – 12,0%, 2016 г. - 11,6%, в 2015 году – 11,6%, в 2014 – 7,5%).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Охват ревакцинацией БЦЖ детей 6-7 лет составил 6478 детей – 96,7% от подлежащих (в 2017 г. – 97,6%).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 2018 году в Пермском крае зарегистрировано 4 случая осложненного течения вакцин</w:t>
      </w:r>
      <w:r w:rsidRPr="00040BDF">
        <w:rPr>
          <w:sz w:val="16"/>
          <w:szCs w:val="16"/>
        </w:rPr>
        <w:t>а</w:t>
      </w:r>
      <w:r w:rsidRPr="00040BDF">
        <w:rPr>
          <w:sz w:val="16"/>
          <w:szCs w:val="16"/>
        </w:rPr>
        <w:t>ции БЦЖ (в 2017г. - 8 случаев). Клиническая структура осложнений по Пермскому краю: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- холодный абсцесс – 2 случая – 50%;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- подкожный инфильтрат -  1 случай – 25%;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- лимфаденит – 1 случай – 25%.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Охват иммунодиагностикой детей в Пермском крае продолжает оставаться на высоком уровне. В 2018 году процент охвата детей составил 96,6% (в 2017 году – 95,0%). Число детей, род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>тели которых отказались от проведения иммунологических проб, составило 3218 человек или 0,7% населения с 1 года до 14 лет (в 2017 году - 3175 или 0,7%). Хуже всего работа по иммунодиагност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>ке организована в г. Гремячинске, обследовано на туберкулёз только 57,7% детского населения.</w:t>
      </w:r>
    </w:p>
    <w:p w:rsidR="003556AD" w:rsidRPr="00040BDF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Охват профилактическими флюорографическими осмотрами подростков составил 93,8%. Однако, крайне недостаточно эта работа проведена в г. Гремячинске, </w:t>
      </w:r>
      <w:proofErr w:type="spellStart"/>
      <w:r w:rsidRPr="00040BDF">
        <w:rPr>
          <w:sz w:val="16"/>
          <w:szCs w:val="16"/>
        </w:rPr>
        <w:t>Кишертском</w:t>
      </w:r>
      <w:proofErr w:type="spellEnd"/>
      <w:r w:rsidRPr="00040BDF">
        <w:rPr>
          <w:sz w:val="16"/>
          <w:szCs w:val="16"/>
        </w:rPr>
        <w:t xml:space="preserve">, </w:t>
      </w:r>
      <w:proofErr w:type="spellStart"/>
      <w:r w:rsidRPr="00040BDF">
        <w:rPr>
          <w:sz w:val="16"/>
          <w:szCs w:val="16"/>
        </w:rPr>
        <w:t>Нытвенском</w:t>
      </w:r>
      <w:proofErr w:type="spellEnd"/>
      <w:r w:rsidRPr="00040BDF">
        <w:rPr>
          <w:sz w:val="16"/>
          <w:szCs w:val="16"/>
        </w:rPr>
        <w:t xml:space="preserve">, </w:t>
      </w:r>
      <w:proofErr w:type="spellStart"/>
      <w:r w:rsidRPr="00040BDF">
        <w:rPr>
          <w:sz w:val="16"/>
          <w:szCs w:val="16"/>
        </w:rPr>
        <w:t>Ординском</w:t>
      </w:r>
      <w:proofErr w:type="spellEnd"/>
      <w:r w:rsidRPr="00040BDF">
        <w:rPr>
          <w:sz w:val="16"/>
          <w:szCs w:val="16"/>
        </w:rPr>
        <w:t xml:space="preserve">, </w:t>
      </w:r>
      <w:proofErr w:type="spellStart"/>
      <w:r w:rsidRPr="00040BDF">
        <w:rPr>
          <w:sz w:val="16"/>
          <w:szCs w:val="16"/>
        </w:rPr>
        <w:t>Суксунском</w:t>
      </w:r>
      <w:proofErr w:type="spellEnd"/>
      <w:r w:rsidRPr="00040BDF">
        <w:rPr>
          <w:sz w:val="16"/>
          <w:szCs w:val="16"/>
        </w:rPr>
        <w:t xml:space="preserve"> и </w:t>
      </w:r>
      <w:proofErr w:type="spellStart"/>
      <w:r w:rsidRPr="00040BDF">
        <w:rPr>
          <w:sz w:val="16"/>
          <w:szCs w:val="16"/>
        </w:rPr>
        <w:t>Частинском</w:t>
      </w:r>
      <w:proofErr w:type="spellEnd"/>
      <w:r w:rsidRPr="00040BDF">
        <w:rPr>
          <w:sz w:val="16"/>
          <w:szCs w:val="16"/>
        </w:rPr>
        <w:t xml:space="preserve"> районах.</w:t>
      </w:r>
    </w:p>
    <w:p w:rsidR="003556AD" w:rsidRDefault="003556AD" w:rsidP="003556AD">
      <w:pPr>
        <w:ind w:firstLine="70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Процент охват профилактическими осмотрами на туберкулёз в крае снизился и составил 79,4% (в 2017 году – 80,4%),  в том числе флюорографическими осмотрами населения старше 14 лет – 75,2% (2017 год - 78,9%). Значительное снижение процента охвата </w:t>
      </w:r>
      <w:proofErr w:type="spellStart"/>
      <w:r w:rsidRPr="00040BDF">
        <w:rPr>
          <w:sz w:val="16"/>
          <w:szCs w:val="16"/>
        </w:rPr>
        <w:t>профосмотрами</w:t>
      </w:r>
      <w:proofErr w:type="spellEnd"/>
      <w:r w:rsidRPr="00040BDF">
        <w:rPr>
          <w:sz w:val="16"/>
          <w:szCs w:val="16"/>
        </w:rPr>
        <w:t xml:space="preserve"> населения на туберкулёз отмечено в городах Пермь, Гремячинск, </w:t>
      </w:r>
      <w:proofErr w:type="spellStart"/>
      <w:r w:rsidRPr="00040BDF">
        <w:rPr>
          <w:sz w:val="16"/>
          <w:szCs w:val="16"/>
        </w:rPr>
        <w:t>Кизел</w:t>
      </w:r>
      <w:proofErr w:type="spellEnd"/>
      <w:r w:rsidRPr="00040BDF">
        <w:rPr>
          <w:sz w:val="16"/>
          <w:szCs w:val="16"/>
        </w:rPr>
        <w:t xml:space="preserve">, Краснокамск, Чайковский, Чусовой, в Ильинском, </w:t>
      </w:r>
      <w:proofErr w:type="spellStart"/>
      <w:r w:rsidRPr="00040BDF">
        <w:rPr>
          <w:sz w:val="16"/>
          <w:szCs w:val="16"/>
        </w:rPr>
        <w:t>Ординском</w:t>
      </w:r>
      <w:proofErr w:type="spellEnd"/>
      <w:r w:rsidRPr="00040BDF">
        <w:rPr>
          <w:sz w:val="16"/>
          <w:szCs w:val="16"/>
        </w:rPr>
        <w:t xml:space="preserve">, Пермском, </w:t>
      </w:r>
      <w:proofErr w:type="spellStart"/>
      <w:r w:rsidRPr="00040BDF">
        <w:rPr>
          <w:sz w:val="16"/>
          <w:szCs w:val="16"/>
        </w:rPr>
        <w:t>Уинском</w:t>
      </w:r>
      <w:proofErr w:type="spellEnd"/>
      <w:r w:rsidRPr="00040BDF">
        <w:rPr>
          <w:sz w:val="16"/>
          <w:szCs w:val="16"/>
        </w:rPr>
        <w:t xml:space="preserve"> и </w:t>
      </w:r>
      <w:proofErr w:type="spellStart"/>
      <w:r w:rsidRPr="00040BDF">
        <w:rPr>
          <w:sz w:val="16"/>
          <w:szCs w:val="16"/>
        </w:rPr>
        <w:t>Юсьвинском</w:t>
      </w:r>
      <w:proofErr w:type="spellEnd"/>
      <w:r w:rsidRPr="00040BDF">
        <w:rPr>
          <w:sz w:val="16"/>
          <w:szCs w:val="16"/>
        </w:rPr>
        <w:t xml:space="preserve"> районах. Лица группы риска по тубе</w:t>
      </w:r>
      <w:r w:rsidRPr="00040BDF">
        <w:rPr>
          <w:sz w:val="16"/>
          <w:szCs w:val="16"/>
        </w:rPr>
        <w:t>р</w:t>
      </w:r>
      <w:r w:rsidRPr="00040BDF">
        <w:rPr>
          <w:sz w:val="16"/>
          <w:szCs w:val="16"/>
        </w:rPr>
        <w:t xml:space="preserve">кулёзу были привлечены к флюорографическим осмотрам в 78,6% случаев. </w:t>
      </w:r>
    </w:p>
    <w:p w:rsidR="000B21D6" w:rsidRDefault="000B21D6" w:rsidP="000B21D6">
      <w:pPr>
        <w:ind w:firstLine="720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Показатель эффективности лечения больных, выявленных в предыдущем году по крит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>рию закрытия полостей распада снизился с 52,1 % до 51,8%. Не закрыты полости распада у дестру</w:t>
      </w:r>
      <w:r w:rsidRPr="00040BDF">
        <w:rPr>
          <w:sz w:val="16"/>
          <w:szCs w:val="16"/>
        </w:rPr>
        <w:t>к</w:t>
      </w:r>
      <w:r w:rsidRPr="00040BDF">
        <w:rPr>
          <w:sz w:val="16"/>
          <w:szCs w:val="16"/>
        </w:rPr>
        <w:t xml:space="preserve">тивных больных  первичных 2017 года в </w:t>
      </w:r>
      <w:proofErr w:type="spellStart"/>
      <w:r w:rsidRPr="00040BDF">
        <w:rPr>
          <w:sz w:val="16"/>
          <w:szCs w:val="16"/>
        </w:rPr>
        <w:t>Косинском</w:t>
      </w:r>
      <w:proofErr w:type="spellEnd"/>
      <w:r w:rsidRPr="00040BDF">
        <w:rPr>
          <w:sz w:val="16"/>
          <w:szCs w:val="16"/>
        </w:rPr>
        <w:t xml:space="preserve">, </w:t>
      </w:r>
      <w:proofErr w:type="spellStart"/>
      <w:r w:rsidRPr="00040BDF">
        <w:rPr>
          <w:sz w:val="16"/>
          <w:szCs w:val="16"/>
        </w:rPr>
        <w:t>Осинском</w:t>
      </w:r>
      <w:proofErr w:type="spellEnd"/>
      <w:r w:rsidRPr="00040BDF">
        <w:rPr>
          <w:sz w:val="16"/>
          <w:szCs w:val="16"/>
        </w:rPr>
        <w:t xml:space="preserve">, </w:t>
      </w:r>
      <w:proofErr w:type="spellStart"/>
      <w:r w:rsidRPr="00040BDF">
        <w:rPr>
          <w:sz w:val="16"/>
          <w:szCs w:val="16"/>
        </w:rPr>
        <w:t>Кишертском</w:t>
      </w:r>
      <w:proofErr w:type="spellEnd"/>
      <w:r w:rsidRPr="00040BDF">
        <w:rPr>
          <w:sz w:val="16"/>
          <w:szCs w:val="16"/>
        </w:rPr>
        <w:t xml:space="preserve">, Ильинском районах. </w:t>
      </w:r>
    </w:p>
    <w:p w:rsidR="003556AD" w:rsidRDefault="003556AD" w:rsidP="003556AD">
      <w:pPr>
        <w:spacing w:after="160" w:line="259" w:lineRule="auto"/>
        <w:ind w:firstLine="567"/>
        <w:jc w:val="center"/>
        <w:rPr>
          <w:rFonts w:eastAsia="Calibri"/>
          <w:sz w:val="10"/>
          <w:szCs w:val="10"/>
        </w:rPr>
      </w:pPr>
      <w:r>
        <w:rPr>
          <w:rFonts w:eastAsia="Calibri"/>
          <w:sz w:val="10"/>
          <w:szCs w:val="10"/>
        </w:rPr>
        <w:br w:type="column"/>
      </w:r>
      <w:r>
        <w:rPr>
          <w:rFonts w:eastAsia="Calibri"/>
          <w:sz w:val="10"/>
          <w:szCs w:val="10"/>
        </w:rPr>
        <w:lastRenderedPageBreak/>
        <w:t>37</w:t>
      </w:r>
    </w:p>
    <w:p w:rsidR="003556AD" w:rsidRPr="00827EAB" w:rsidRDefault="003556AD" w:rsidP="003556AD">
      <w:pPr>
        <w:jc w:val="center"/>
        <w:rPr>
          <w:b/>
          <w:color w:val="FF0000"/>
          <w:sz w:val="14"/>
          <w:szCs w:val="14"/>
        </w:rPr>
      </w:pPr>
      <w:r w:rsidRPr="00827EAB">
        <w:rPr>
          <w:b/>
          <w:sz w:val="14"/>
          <w:szCs w:val="14"/>
        </w:rPr>
        <w:t xml:space="preserve">АБАЦИЛЛИРОВАНИЕ КОНТИНГЕНТОВ ТОД В %% </w:t>
      </w:r>
      <w:r w:rsidRPr="00827EAB">
        <w:rPr>
          <w:b/>
          <w:color w:val="FF0000"/>
          <w:sz w:val="14"/>
          <w:szCs w:val="14"/>
        </w:rPr>
        <w:t>РЕЙТИНГ</w:t>
      </w:r>
    </w:p>
    <w:p w:rsidR="003556AD" w:rsidRPr="00827EAB" w:rsidRDefault="003556AD" w:rsidP="003556AD">
      <w:pPr>
        <w:jc w:val="center"/>
        <w:rPr>
          <w:b/>
          <w:sz w:val="14"/>
          <w:szCs w:val="14"/>
        </w:rPr>
      </w:pPr>
    </w:p>
    <w:tbl>
      <w:tblPr>
        <w:tblW w:w="694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544"/>
        <w:gridCol w:w="2835"/>
      </w:tblGrid>
      <w:tr w:rsidR="003556AD" w:rsidRPr="00827EAB" w:rsidTr="00086E6D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3556AD" w:rsidRPr="00827EAB" w:rsidRDefault="003556AD" w:rsidP="00CE5E5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3556AD" w:rsidRPr="00827EAB" w:rsidRDefault="003556AD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92,9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90,9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86,5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84,6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82,9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70,6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69,8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58,8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54,5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54,1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53,3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52,2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51,4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51,3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48,8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48,2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47,9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46,7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45,2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38,7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38,1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35,9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32,4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29,4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21,1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19,4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19,0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12,1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11,1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6,9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6,1</w:t>
            </w:r>
          </w:p>
        </w:tc>
      </w:tr>
      <w:tr w:rsidR="003556AD" w:rsidRPr="00827EAB" w:rsidTr="00086E6D"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numPr>
                <w:ilvl w:val="0"/>
                <w:numId w:val="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3556AD" w:rsidRPr="00827EAB" w:rsidTr="00086E6D">
        <w:trPr>
          <w:trHeight w:val="18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360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50,4</w:t>
            </w:r>
          </w:p>
        </w:tc>
      </w:tr>
      <w:tr w:rsidR="003556AD" w:rsidRPr="00827EAB" w:rsidTr="00086E6D">
        <w:trPr>
          <w:trHeight w:val="183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54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360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6AD" w:rsidRPr="00827EAB" w:rsidRDefault="003556AD" w:rsidP="00CE5E58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51,3</w:t>
            </w:r>
          </w:p>
        </w:tc>
      </w:tr>
    </w:tbl>
    <w:p w:rsidR="003556AD" w:rsidRPr="00040BDF" w:rsidRDefault="003556AD" w:rsidP="003556AD">
      <w:pPr>
        <w:ind w:firstLine="720"/>
        <w:contextualSpacing/>
        <w:jc w:val="both"/>
        <w:rPr>
          <w:sz w:val="16"/>
          <w:szCs w:val="16"/>
        </w:rPr>
      </w:pPr>
    </w:p>
    <w:p w:rsidR="00556B5B" w:rsidRDefault="003556AD" w:rsidP="003556AD">
      <w:pPr>
        <w:ind w:firstLine="720"/>
        <w:contextualSpacing/>
        <w:jc w:val="center"/>
        <w:rPr>
          <w:sz w:val="10"/>
          <w:szCs w:val="10"/>
        </w:rPr>
      </w:pPr>
      <w:r>
        <w:rPr>
          <w:sz w:val="16"/>
          <w:szCs w:val="16"/>
        </w:rPr>
        <w:br w:type="page"/>
      </w:r>
      <w:r>
        <w:rPr>
          <w:sz w:val="10"/>
          <w:szCs w:val="10"/>
        </w:rPr>
        <w:lastRenderedPageBreak/>
        <w:t>38</w:t>
      </w:r>
    </w:p>
    <w:p w:rsidR="00556B5B" w:rsidRDefault="00556B5B" w:rsidP="003556AD">
      <w:pPr>
        <w:ind w:firstLine="720"/>
        <w:contextualSpacing/>
        <w:jc w:val="center"/>
        <w:rPr>
          <w:sz w:val="10"/>
          <w:szCs w:val="10"/>
        </w:rPr>
      </w:pPr>
    </w:p>
    <w:p w:rsidR="00984D24" w:rsidRPr="00984D24" w:rsidRDefault="00984D24" w:rsidP="00984D24">
      <w:pPr>
        <w:jc w:val="center"/>
        <w:rPr>
          <w:b/>
          <w:sz w:val="14"/>
          <w:szCs w:val="14"/>
        </w:rPr>
      </w:pPr>
      <w:r w:rsidRPr="00984D24">
        <w:rPr>
          <w:b/>
          <w:sz w:val="14"/>
          <w:szCs w:val="14"/>
        </w:rPr>
        <w:t xml:space="preserve">СООТНОШЕНИЕ ПОКАЗАТЕЛЯ КЛИНИЧЕСКОГО ИЗЛЕЧЕНИЯ </w:t>
      </w:r>
    </w:p>
    <w:p w:rsidR="00984D24" w:rsidRPr="00984D24" w:rsidRDefault="00984D24" w:rsidP="00984D24">
      <w:pPr>
        <w:jc w:val="center"/>
        <w:rPr>
          <w:b/>
          <w:sz w:val="14"/>
          <w:szCs w:val="14"/>
        </w:rPr>
      </w:pPr>
      <w:r w:rsidRPr="00984D24">
        <w:rPr>
          <w:b/>
          <w:sz w:val="14"/>
          <w:szCs w:val="14"/>
        </w:rPr>
        <w:t xml:space="preserve">И УМЕРШИХ ОТ ТУБЕРКУУЛЕЗА И ДРУГИХ ПРИЧИН </w:t>
      </w:r>
    </w:p>
    <w:p w:rsidR="00984D24" w:rsidRPr="00984D24" w:rsidRDefault="00984D24" w:rsidP="00984D24">
      <w:pPr>
        <w:jc w:val="center"/>
        <w:rPr>
          <w:b/>
          <w:sz w:val="14"/>
          <w:szCs w:val="14"/>
        </w:rPr>
      </w:pPr>
    </w:p>
    <w:tbl>
      <w:tblPr>
        <w:tblW w:w="6653" w:type="dxa"/>
        <w:tblInd w:w="-2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99"/>
        <w:gridCol w:w="1193"/>
        <w:gridCol w:w="1276"/>
        <w:gridCol w:w="1348"/>
      </w:tblGrid>
      <w:tr w:rsidR="00984D24" w:rsidRPr="00984D24" w:rsidTr="00086E6D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№</w:t>
            </w:r>
          </w:p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984D24">
              <w:rPr>
                <w:b/>
                <w:sz w:val="14"/>
                <w:szCs w:val="14"/>
              </w:rPr>
              <w:t>п</w:t>
            </w:r>
            <w:proofErr w:type="gramEnd"/>
            <w:r w:rsidRPr="00984D24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Наименование</w:t>
            </w:r>
          </w:p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984D24" w:rsidRPr="001C09FB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1C09F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984D24" w:rsidRPr="001C09FB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1C09F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984D24" w:rsidRPr="001C09FB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1C09FB">
              <w:rPr>
                <w:b/>
                <w:sz w:val="14"/>
                <w:szCs w:val="14"/>
              </w:rPr>
              <w:t>2018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Пермь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1,17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1,18</w:t>
            </w:r>
          </w:p>
        </w:tc>
        <w:tc>
          <w:tcPr>
            <w:tcW w:w="134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1,82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4,33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3,33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Березники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1,78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1,21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1,19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2,67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2,00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 xml:space="preserve">г. </w:t>
            </w:r>
            <w:proofErr w:type="spellStart"/>
            <w:r w:rsidRPr="00984D24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3,50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1,71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10,50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 xml:space="preserve">г. </w:t>
            </w:r>
            <w:proofErr w:type="spellStart"/>
            <w:r w:rsidRPr="00984D24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1,82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1,20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0,90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1,34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1,67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1,57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Кунгур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3,09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1,79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3,54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Лысьва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1,37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1,54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Соликамск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2,11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2,27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2,61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2,24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1,19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1,36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Чусовой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1,64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1,77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1,36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Бардымский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4,50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1,33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1,80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3,50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5,00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12,00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3,33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20,00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Верещагинский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1,58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6,83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5,88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0,60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0,89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1,60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Добрянский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1,27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1,56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1,93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Еловский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-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2,33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2,33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1,25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1,90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1,88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Кишертский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0,67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5,00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Куединский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7,00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0,86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2,20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1,60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2,40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Красновишерский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1,29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1,71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1,80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Нытвенский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1,12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1,32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1,32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5,25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2,83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Осинский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1,57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4,33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5,75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Ординский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1,33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9,00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Оханский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0,60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5,00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Очерский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2,33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2,60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2,67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Пермский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1,34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1,71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Сивинский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3,75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1,44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Суксунский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1,43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8,00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-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Уинский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1,50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7,00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1,75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Частинский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0,00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3,13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0,78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0,92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Чернушинский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1,27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2,60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1,75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numPr>
                <w:ilvl w:val="0"/>
                <w:numId w:val="4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2,95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2,70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3,26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 Кудымкар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3,25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2,88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1,64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Кудымкарский</w:t>
            </w:r>
            <w:proofErr w:type="spellEnd"/>
            <w:r w:rsidRPr="00984D24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4,44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1,67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Гайнский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4,50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11,00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Косинский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1,20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Кочевский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-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2,20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Юрлинский</w:t>
            </w:r>
            <w:proofErr w:type="spellEnd"/>
            <w:r w:rsidRPr="00984D24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2,00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3,00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15,00</w:t>
            </w:r>
          </w:p>
        </w:tc>
      </w:tr>
      <w:tr w:rsidR="00984D24" w:rsidRPr="00984D24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984D24" w:rsidRPr="00984D24" w:rsidRDefault="00984D24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Юсьвинский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93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3,75</w:t>
            </w:r>
          </w:p>
        </w:tc>
        <w:tc>
          <w:tcPr>
            <w:tcW w:w="1276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3,25</w:t>
            </w:r>
          </w:p>
        </w:tc>
        <w:tc>
          <w:tcPr>
            <w:tcW w:w="1348" w:type="dxa"/>
            <w:tcBorders>
              <w:left w:val="single" w:sz="6" w:space="0" w:color="000000"/>
              <w:right w:val="single" w:sz="6" w:space="0" w:color="000000"/>
            </w:tcBorders>
            <w:vAlign w:val="bottom"/>
          </w:tcPr>
          <w:p w:rsidR="00984D24" w:rsidRPr="001C09FB" w:rsidRDefault="00984D24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4,60</w:t>
            </w:r>
          </w:p>
        </w:tc>
      </w:tr>
      <w:tr w:rsidR="00984D24" w:rsidRPr="00984D24" w:rsidTr="00086E6D">
        <w:trPr>
          <w:cantSplit/>
          <w:trHeight w:val="285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984D24" w:rsidRPr="00984D24" w:rsidRDefault="00984D24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984D24" w:rsidRPr="00984D24" w:rsidRDefault="00984D24" w:rsidP="00984D24">
            <w:pPr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24" w:rsidRPr="001C09FB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1C09FB">
              <w:rPr>
                <w:b/>
                <w:sz w:val="14"/>
                <w:szCs w:val="14"/>
              </w:rPr>
              <w:t>1,64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D24" w:rsidRPr="001C09FB" w:rsidRDefault="00984D24" w:rsidP="00984D24">
            <w:pPr>
              <w:jc w:val="center"/>
              <w:rPr>
                <w:b/>
                <w:sz w:val="14"/>
                <w:szCs w:val="14"/>
              </w:rPr>
            </w:pPr>
            <w:r w:rsidRPr="001C09FB">
              <w:rPr>
                <w:b/>
                <w:sz w:val="14"/>
                <w:szCs w:val="14"/>
              </w:rPr>
              <w:t>1,62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4" w:rsidRPr="001C09FB" w:rsidRDefault="00984D24" w:rsidP="001C09FB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1,92</w:t>
            </w:r>
          </w:p>
        </w:tc>
      </w:tr>
      <w:tr w:rsidR="00953C92" w:rsidRPr="00984D24" w:rsidTr="00086E6D">
        <w:trPr>
          <w:cantSplit/>
          <w:trHeight w:val="285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953C92" w:rsidRPr="00984D24" w:rsidRDefault="00953C92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953C92" w:rsidRPr="00984D24" w:rsidRDefault="00953C92" w:rsidP="00984D2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92" w:rsidRPr="001C09FB" w:rsidRDefault="00953C92" w:rsidP="00984D24">
            <w:pPr>
              <w:jc w:val="center"/>
              <w:rPr>
                <w:b/>
                <w:sz w:val="14"/>
                <w:szCs w:val="14"/>
              </w:rPr>
            </w:pPr>
            <w:r w:rsidRPr="001C09FB">
              <w:rPr>
                <w:b/>
                <w:sz w:val="14"/>
                <w:szCs w:val="14"/>
              </w:rPr>
              <w:t>2,72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C92" w:rsidRPr="001C09FB" w:rsidRDefault="00953C92" w:rsidP="00984D24">
            <w:pPr>
              <w:jc w:val="center"/>
              <w:rPr>
                <w:b/>
                <w:sz w:val="14"/>
                <w:szCs w:val="14"/>
              </w:rPr>
            </w:pPr>
            <w:r w:rsidRPr="001C09FB">
              <w:rPr>
                <w:b/>
                <w:sz w:val="14"/>
                <w:szCs w:val="14"/>
              </w:rPr>
              <w:t>2,87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92" w:rsidRPr="001C09FB" w:rsidRDefault="00953C92" w:rsidP="001C09FB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1C09FB">
              <w:rPr>
                <w:sz w:val="14"/>
                <w:szCs w:val="14"/>
              </w:rPr>
              <w:t>2,81</w:t>
            </w:r>
          </w:p>
        </w:tc>
      </w:tr>
    </w:tbl>
    <w:p w:rsidR="003556AD" w:rsidRDefault="003556AD" w:rsidP="003556AD">
      <w:pPr>
        <w:ind w:firstLine="720"/>
        <w:contextualSpacing/>
        <w:jc w:val="center"/>
        <w:rPr>
          <w:sz w:val="16"/>
          <w:szCs w:val="16"/>
        </w:rPr>
      </w:pPr>
      <w:r w:rsidRPr="00984D24">
        <w:rPr>
          <w:sz w:val="14"/>
          <w:szCs w:val="14"/>
        </w:rPr>
        <w:br w:type="column"/>
      </w:r>
      <w:r w:rsidRPr="003556AD">
        <w:rPr>
          <w:sz w:val="10"/>
          <w:szCs w:val="10"/>
        </w:rPr>
        <w:lastRenderedPageBreak/>
        <w:t>3</w:t>
      </w:r>
    </w:p>
    <w:p w:rsidR="003556AD" w:rsidRPr="003556AD" w:rsidRDefault="003556AD" w:rsidP="003556AD">
      <w:pPr>
        <w:ind w:firstLine="720"/>
        <w:contextualSpacing/>
        <w:jc w:val="center"/>
        <w:rPr>
          <w:sz w:val="10"/>
          <w:szCs w:val="10"/>
        </w:rPr>
      </w:pPr>
    </w:p>
    <w:p w:rsidR="00FF2C22" w:rsidRPr="00040BDF" w:rsidRDefault="00FF2C22" w:rsidP="003556AD">
      <w:pPr>
        <w:spacing w:after="160" w:line="259" w:lineRule="auto"/>
        <w:ind w:firstLine="567"/>
        <w:contextualSpacing/>
        <w:jc w:val="both"/>
        <w:rPr>
          <w:rFonts w:eastAsia="Calibri"/>
          <w:sz w:val="16"/>
          <w:szCs w:val="16"/>
        </w:rPr>
      </w:pPr>
      <w:r w:rsidRPr="00040BDF">
        <w:rPr>
          <w:rFonts w:eastAsia="Calibri"/>
          <w:sz w:val="16"/>
          <w:szCs w:val="16"/>
        </w:rPr>
        <w:t xml:space="preserve">У троих детей зарегистрировано </w:t>
      </w:r>
      <w:proofErr w:type="spellStart"/>
      <w:r w:rsidRPr="00040BDF">
        <w:rPr>
          <w:rFonts w:eastAsia="Calibri"/>
          <w:sz w:val="16"/>
          <w:szCs w:val="16"/>
        </w:rPr>
        <w:t>бактериовыделение</w:t>
      </w:r>
      <w:proofErr w:type="spellEnd"/>
      <w:r w:rsidRPr="00040BDF">
        <w:rPr>
          <w:rFonts w:eastAsia="Calibri"/>
          <w:sz w:val="16"/>
          <w:szCs w:val="16"/>
        </w:rPr>
        <w:t xml:space="preserve"> – 6,6 % (в 2017г. – 6%), из них у двоих определялась МЛУ и одного ребёнка устойчивость к </w:t>
      </w:r>
      <w:proofErr w:type="spellStart"/>
      <w:r w:rsidRPr="00040BDF">
        <w:rPr>
          <w:rFonts w:eastAsia="Calibri"/>
          <w:sz w:val="16"/>
          <w:szCs w:val="16"/>
        </w:rPr>
        <w:t>изониазиду</w:t>
      </w:r>
      <w:proofErr w:type="spellEnd"/>
      <w:r w:rsidRPr="00040BDF">
        <w:rPr>
          <w:rFonts w:eastAsia="Calibri"/>
          <w:sz w:val="16"/>
          <w:szCs w:val="16"/>
        </w:rPr>
        <w:t>. У двоих детей зарегистрирован распад легочной ткани – 4,4% (в 2017г. туберкулеза с распадом легочной ткани у детей не выявл</w:t>
      </w:r>
      <w:r w:rsidRPr="00040BDF">
        <w:rPr>
          <w:rFonts w:eastAsia="Calibri"/>
          <w:sz w:val="16"/>
          <w:szCs w:val="16"/>
        </w:rPr>
        <w:t>е</w:t>
      </w:r>
      <w:r w:rsidRPr="00040BDF">
        <w:rPr>
          <w:rFonts w:eastAsia="Calibri"/>
          <w:sz w:val="16"/>
          <w:szCs w:val="16"/>
        </w:rPr>
        <w:t>но). У одного ребёнка имелась ВИЧ-инфекция.</w:t>
      </w:r>
    </w:p>
    <w:p w:rsidR="00FF2C22" w:rsidRPr="00040BDF" w:rsidRDefault="00FF2C22" w:rsidP="003556AD">
      <w:pPr>
        <w:spacing w:after="160"/>
        <w:ind w:firstLine="567"/>
        <w:contextualSpacing/>
        <w:jc w:val="both"/>
        <w:rPr>
          <w:rFonts w:eastAsia="Calibri"/>
          <w:sz w:val="16"/>
          <w:szCs w:val="16"/>
        </w:rPr>
      </w:pPr>
      <w:r w:rsidRPr="00040BDF">
        <w:rPr>
          <w:rFonts w:eastAsia="Calibri"/>
          <w:sz w:val="16"/>
          <w:szCs w:val="16"/>
        </w:rPr>
        <w:t>В 2018г. показатель несвоевременного выявления туберкулеза у подростков составил 22,2%, что в 2 раза меньше чем в 2017г. В структуре впервые выявленного туберкулёза традиционно прео</w:t>
      </w:r>
      <w:r w:rsidRPr="00040BDF">
        <w:rPr>
          <w:rFonts w:eastAsia="Calibri"/>
          <w:sz w:val="16"/>
          <w:szCs w:val="16"/>
        </w:rPr>
        <w:t>б</w:t>
      </w:r>
      <w:r w:rsidRPr="00040BDF">
        <w:rPr>
          <w:rFonts w:eastAsia="Calibri"/>
          <w:sz w:val="16"/>
          <w:szCs w:val="16"/>
        </w:rPr>
        <w:t xml:space="preserve">ладает инфильтративный туберкулёз – 55,5% и очаговый туберкулёз – 33,3%. У двух подростков зарегистрирован распад легочной ткани – 22,2% (в 2017г. распад отмечался у 9 подростков – 41%). В 3 случаях (33,3%) зарегистрировано </w:t>
      </w:r>
      <w:proofErr w:type="spellStart"/>
      <w:r w:rsidRPr="00040BDF">
        <w:rPr>
          <w:rFonts w:eastAsia="Calibri"/>
          <w:sz w:val="16"/>
          <w:szCs w:val="16"/>
        </w:rPr>
        <w:t>бактериовыделение</w:t>
      </w:r>
      <w:proofErr w:type="spellEnd"/>
      <w:r w:rsidRPr="00040BDF">
        <w:rPr>
          <w:rFonts w:eastAsia="Calibri"/>
          <w:sz w:val="16"/>
          <w:szCs w:val="16"/>
        </w:rPr>
        <w:t xml:space="preserve"> (в 2017г. - 45%), в </w:t>
      </w:r>
      <w:proofErr w:type="spellStart"/>
      <w:r w:rsidRPr="00040BDF">
        <w:rPr>
          <w:rFonts w:eastAsia="Calibri"/>
          <w:sz w:val="16"/>
          <w:szCs w:val="16"/>
        </w:rPr>
        <w:t>т.ч</w:t>
      </w:r>
      <w:proofErr w:type="spellEnd"/>
      <w:r w:rsidRPr="00040BDF">
        <w:rPr>
          <w:rFonts w:eastAsia="Calibri"/>
          <w:sz w:val="16"/>
          <w:szCs w:val="16"/>
        </w:rPr>
        <w:t xml:space="preserve">. с множественной лекарственной устойчивостью у одного подростка и одного с устойчивостью к </w:t>
      </w:r>
      <w:proofErr w:type="spellStart"/>
      <w:r w:rsidRPr="00040BDF">
        <w:rPr>
          <w:rFonts w:eastAsia="Calibri"/>
          <w:sz w:val="16"/>
          <w:szCs w:val="16"/>
        </w:rPr>
        <w:t>изониазиду</w:t>
      </w:r>
      <w:proofErr w:type="spellEnd"/>
      <w:r w:rsidRPr="00040BDF">
        <w:rPr>
          <w:rFonts w:eastAsia="Calibri"/>
          <w:sz w:val="16"/>
          <w:szCs w:val="16"/>
        </w:rPr>
        <w:t>.</w:t>
      </w:r>
    </w:p>
    <w:p w:rsidR="00FF2C22" w:rsidRPr="00040BDF" w:rsidRDefault="00FF2C22" w:rsidP="003556AD">
      <w:pPr>
        <w:spacing w:after="160"/>
        <w:ind w:firstLine="708"/>
        <w:contextualSpacing/>
        <w:jc w:val="both"/>
        <w:rPr>
          <w:rFonts w:eastAsia="Calibri"/>
          <w:sz w:val="16"/>
          <w:szCs w:val="16"/>
        </w:rPr>
      </w:pPr>
      <w:proofErr w:type="gramStart"/>
      <w:r w:rsidRPr="00040BDF">
        <w:rPr>
          <w:sz w:val="16"/>
          <w:szCs w:val="16"/>
        </w:rPr>
        <w:t xml:space="preserve">Число впервые выявленных больных деструктивным туберкулёзом лёгких составило 401 человек (2017 год – 435 чел.), </w:t>
      </w:r>
      <w:proofErr w:type="spellStart"/>
      <w:r w:rsidRPr="00040BDF">
        <w:rPr>
          <w:sz w:val="16"/>
          <w:szCs w:val="16"/>
        </w:rPr>
        <w:t>т.о</w:t>
      </w:r>
      <w:proofErr w:type="spellEnd"/>
      <w:r w:rsidRPr="00040BDF">
        <w:rPr>
          <w:sz w:val="16"/>
          <w:szCs w:val="16"/>
        </w:rPr>
        <w:t xml:space="preserve">. показатель заболеваемости деструктивным туберкулезом органов дыхания снизился на 7,3% с 16,5 на 100 тыс. до 15,3 на 100 тыс.. При этом доля деструктивных форм среди всех впервые выявленных больных туберкулёзом легких выросла с 32,1% до 33,2%. Только в одной территории – в </w:t>
      </w:r>
      <w:proofErr w:type="spellStart"/>
      <w:r w:rsidRPr="00040BDF">
        <w:rPr>
          <w:sz w:val="16"/>
          <w:szCs w:val="16"/>
        </w:rPr>
        <w:t>Суксунском</w:t>
      </w:r>
      <w:proofErr w:type="spellEnd"/>
      <w:r w:rsidRPr="00040BDF">
        <w:rPr>
          <w:sz w:val="16"/>
          <w:szCs w:val="16"/>
        </w:rPr>
        <w:t xml:space="preserve"> районе - деструктивных</w:t>
      </w:r>
      <w:proofErr w:type="gramEnd"/>
      <w:r w:rsidRPr="00040BDF">
        <w:rPr>
          <w:sz w:val="16"/>
          <w:szCs w:val="16"/>
        </w:rPr>
        <w:t xml:space="preserve"> процессов выявлено не было.</w:t>
      </w:r>
    </w:p>
    <w:p w:rsidR="00FF2C22" w:rsidRPr="00040BDF" w:rsidRDefault="00FF2C22" w:rsidP="000A60B2">
      <w:pPr>
        <w:ind w:firstLine="74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Среди первичных больных с туберкулёзом органов дыхания 948 человека </w:t>
      </w:r>
      <w:proofErr w:type="spellStart"/>
      <w:r w:rsidRPr="00040BDF">
        <w:rPr>
          <w:sz w:val="16"/>
          <w:szCs w:val="16"/>
        </w:rPr>
        <w:t>бактериовыд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>лители</w:t>
      </w:r>
      <w:proofErr w:type="spellEnd"/>
      <w:r w:rsidRPr="00040BDF">
        <w:rPr>
          <w:sz w:val="16"/>
          <w:szCs w:val="16"/>
        </w:rPr>
        <w:t xml:space="preserve"> (в 2017 году – 934 человек). Удельный их вес среди больных ТОД вырос до 62,5% (2017 год – 57,3%). Заболеваемость бациллярным туберкулёзом органов дыхания составила 36,1 на 100 тыс. (2017 год – 35,5 на 100 тыс.). Распространённость туберкулёза всех локализаций с </w:t>
      </w:r>
      <w:proofErr w:type="spellStart"/>
      <w:r w:rsidRPr="00040BDF">
        <w:rPr>
          <w:sz w:val="16"/>
          <w:szCs w:val="16"/>
        </w:rPr>
        <w:t>бактериовыдел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>нием</w:t>
      </w:r>
      <w:proofErr w:type="spellEnd"/>
      <w:r w:rsidRPr="00040BDF">
        <w:rPr>
          <w:sz w:val="16"/>
          <w:szCs w:val="16"/>
        </w:rPr>
        <w:t xml:space="preserve"> возросла с 65,7до 69,6 на 100 тыс.</w:t>
      </w:r>
      <w:r w:rsidR="000A60B2">
        <w:rPr>
          <w:sz w:val="16"/>
          <w:szCs w:val="16"/>
        </w:rPr>
        <w:t xml:space="preserve"> </w:t>
      </w:r>
      <w:r w:rsidRPr="00040BDF">
        <w:rPr>
          <w:sz w:val="16"/>
          <w:szCs w:val="16"/>
        </w:rPr>
        <w:t xml:space="preserve">Показатель </w:t>
      </w:r>
      <w:proofErr w:type="spellStart"/>
      <w:r w:rsidRPr="00040BDF">
        <w:rPr>
          <w:sz w:val="16"/>
          <w:szCs w:val="16"/>
        </w:rPr>
        <w:t>бациллярности</w:t>
      </w:r>
      <w:proofErr w:type="spellEnd"/>
      <w:r w:rsidRPr="00040BDF">
        <w:rPr>
          <w:sz w:val="16"/>
          <w:szCs w:val="16"/>
        </w:rPr>
        <w:t xml:space="preserve"> в Российской Федерации за 2018 год составил 42,8 на 100 тыс. населения (снижение в сравнении с 2017 годом на 7,0%).</w:t>
      </w:r>
    </w:p>
    <w:p w:rsidR="00FF2C22" w:rsidRPr="00040BDF" w:rsidRDefault="00FF2C22" w:rsidP="003556AD">
      <w:pPr>
        <w:ind w:firstLine="720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Важной проблемой фтизиатрической службы является ситуация МЛУ/ШЛУ туберкул</w:t>
      </w:r>
      <w:r w:rsidRPr="00040BDF">
        <w:rPr>
          <w:sz w:val="16"/>
          <w:szCs w:val="16"/>
        </w:rPr>
        <w:t>ё</w:t>
      </w:r>
      <w:r w:rsidRPr="00040BDF">
        <w:rPr>
          <w:sz w:val="16"/>
          <w:szCs w:val="16"/>
        </w:rPr>
        <w:t xml:space="preserve">зом. Всего в 2018 году вновь МЛУ возбудителя выявлена у 386 первичных больных туберкулёзом органов дыхания, что составило 40,7% от всех вновь взятых на учет больных туберкулёзом органов дыхания с </w:t>
      </w:r>
      <w:proofErr w:type="spellStart"/>
      <w:r w:rsidRPr="00040BDF">
        <w:rPr>
          <w:sz w:val="16"/>
          <w:szCs w:val="16"/>
        </w:rPr>
        <w:t>бактериовыделением</w:t>
      </w:r>
      <w:proofErr w:type="spellEnd"/>
      <w:r w:rsidRPr="00040BDF">
        <w:rPr>
          <w:sz w:val="16"/>
          <w:szCs w:val="16"/>
        </w:rPr>
        <w:t xml:space="preserve"> (2017 г. – 333 человека – 35,6%) или 24,9% от всех больных, впе</w:t>
      </w:r>
      <w:r w:rsidRPr="00040BDF">
        <w:rPr>
          <w:sz w:val="16"/>
          <w:szCs w:val="16"/>
        </w:rPr>
        <w:t>р</w:t>
      </w:r>
      <w:r w:rsidRPr="00040BDF">
        <w:rPr>
          <w:sz w:val="16"/>
          <w:szCs w:val="16"/>
        </w:rPr>
        <w:t>вые взятых на учёт в 2018 году (2017 г. – 19,8%). В Российской Федерации в 2018 году МЛУ выя</w:t>
      </w:r>
      <w:r w:rsidRPr="00040BDF">
        <w:rPr>
          <w:sz w:val="16"/>
          <w:szCs w:val="16"/>
        </w:rPr>
        <w:t>в</w:t>
      </w:r>
      <w:r w:rsidRPr="00040BDF">
        <w:rPr>
          <w:sz w:val="16"/>
          <w:szCs w:val="16"/>
        </w:rPr>
        <w:t xml:space="preserve">лена у 29,3% первичных больных туберкулёзом органов дыхания с </w:t>
      </w:r>
      <w:proofErr w:type="spellStart"/>
      <w:r w:rsidRPr="00040BDF">
        <w:rPr>
          <w:sz w:val="16"/>
          <w:szCs w:val="16"/>
        </w:rPr>
        <w:t>бактериовыделением</w:t>
      </w:r>
      <w:proofErr w:type="spellEnd"/>
      <w:r w:rsidRPr="00040BDF">
        <w:rPr>
          <w:sz w:val="16"/>
          <w:szCs w:val="16"/>
        </w:rPr>
        <w:t xml:space="preserve"> (в 2017году – 27,4%).</w:t>
      </w:r>
    </w:p>
    <w:p w:rsidR="00FF2C22" w:rsidRPr="00040BDF" w:rsidRDefault="00FF2C22" w:rsidP="003556AD">
      <w:pPr>
        <w:ind w:firstLine="74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Возрос уровень распространенности МЛУ-туберкулеза с 38,8 на 100 тыс. в 2017 г. до 41,9 на 100 тыс. (показатель по России за 2018 год составил 23,6 на 100 тыс. населения, снижение в сра</w:t>
      </w:r>
      <w:r w:rsidRPr="00040BDF">
        <w:rPr>
          <w:sz w:val="16"/>
          <w:szCs w:val="16"/>
        </w:rPr>
        <w:t>в</w:t>
      </w:r>
      <w:r w:rsidRPr="00040BDF">
        <w:rPr>
          <w:sz w:val="16"/>
          <w:szCs w:val="16"/>
        </w:rPr>
        <w:t xml:space="preserve">нении с 2017 годом на 4,7%). Наиболее неблагополучные территории по распространенности МЛУ-туберкулёза – </w:t>
      </w:r>
      <w:proofErr w:type="spellStart"/>
      <w:r w:rsidRPr="00040BDF">
        <w:rPr>
          <w:sz w:val="16"/>
          <w:szCs w:val="16"/>
        </w:rPr>
        <w:t>Кудымкарский</w:t>
      </w:r>
      <w:proofErr w:type="spellEnd"/>
      <w:r w:rsidRPr="00040BDF">
        <w:rPr>
          <w:sz w:val="16"/>
          <w:szCs w:val="16"/>
        </w:rPr>
        <w:t xml:space="preserve"> – 176,7 на 100 тыс., </w:t>
      </w:r>
      <w:proofErr w:type="spellStart"/>
      <w:r w:rsidRPr="00040BDF">
        <w:rPr>
          <w:sz w:val="16"/>
          <w:szCs w:val="16"/>
        </w:rPr>
        <w:t>Гайнский</w:t>
      </w:r>
      <w:proofErr w:type="spellEnd"/>
      <w:r w:rsidRPr="00040BDF">
        <w:rPr>
          <w:sz w:val="16"/>
          <w:szCs w:val="16"/>
        </w:rPr>
        <w:t xml:space="preserve"> – 100,2 на 100 </w:t>
      </w:r>
      <w:proofErr w:type="spellStart"/>
      <w:proofErr w:type="gramStart"/>
      <w:r w:rsidRPr="00040BDF">
        <w:rPr>
          <w:sz w:val="16"/>
          <w:szCs w:val="16"/>
        </w:rPr>
        <w:t>тыс</w:t>
      </w:r>
      <w:proofErr w:type="spellEnd"/>
      <w:proofErr w:type="gramEnd"/>
      <w:r w:rsidRPr="00040BDF">
        <w:rPr>
          <w:sz w:val="16"/>
          <w:szCs w:val="16"/>
        </w:rPr>
        <w:t xml:space="preserve">, </w:t>
      </w:r>
      <w:proofErr w:type="spellStart"/>
      <w:r w:rsidRPr="00040BDF">
        <w:rPr>
          <w:sz w:val="16"/>
          <w:szCs w:val="16"/>
        </w:rPr>
        <w:t>Ординский</w:t>
      </w:r>
      <w:proofErr w:type="spellEnd"/>
      <w:r w:rsidRPr="00040BDF">
        <w:rPr>
          <w:sz w:val="16"/>
          <w:szCs w:val="16"/>
        </w:rPr>
        <w:t xml:space="preserve"> – 95,0 на 100 тыс. и </w:t>
      </w:r>
      <w:proofErr w:type="spellStart"/>
      <w:r w:rsidRPr="00040BDF">
        <w:rPr>
          <w:sz w:val="16"/>
          <w:szCs w:val="16"/>
        </w:rPr>
        <w:t>Сивинский</w:t>
      </w:r>
      <w:proofErr w:type="spellEnd"/>
      <w:r w:rsidRPr="00040BDF">
        <w:rPr>
          <w:sz w:val="16"/>
          <w:szCs w:val="16"/>
        </w:rPr>
        <w:t xml:space="preserve"> районы – 93,9 на 100 тыс. Доля </w:t>
      </w:r>
      <w:proofErr w:type="spellStart"/>
      <w:r w:rsidRPr="00040BDF">
        <w:rPr>
          <w:sz w:val="16"/>
          <w:szCs w:val="16"/>
        </w:rPr>
        <w:t>бактериовыделителей</w:t>
      </w:r>
      <w:proofErr w:type="spellEnd"/>
      <w:r w:rsidRPr="00040BDF">
        <w:rPr>
          <w:sz w:val="16"/>
          <w:szCs w:val="16"/>
        </w:rPr>
        <w:t xml:space="preserve"> с МЛУ возбудителя в общем числе бациллярных контингентов увеличилась  с 59,4%  в 2017 г. до 60,6% в 2018 г. О тяж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 xml:space="preserve">сти данной ситуации говорит и тот факт, что в 38 территориях из 45 удельный вес </w:t>
      </w:r>
      <w:proofErr w:type="spellStart"/>
      <w:r w:rsidRPr="00040BDF">
        <w:rPr>
          <w:sz w:val="16"/>
          <w:szCs w:val="16"/>
        </w:rPr>
        <w:t>бактериовыдел</w:t>
      </w:r>
      <w:r w:rsidRPr="00040BDF">
        <w:rPr>
          <w:sz w:val="16"/>
          <w:szCs w:val="16"/>
        </w:rPr>
        <w:t>и</w:t>
      </w:r>
      <w:r w:rsidRPr="00040BDF">
        <w:rPr>
          <w:sz w:val="16"/>
          <w:szCs w:val="16"/>
        </w:rPr>
        <w:t>телей</w:t>
      </w:r>
      <w:proofErr w:type="spellEnd"/>
      <w:r w:rsidRPr="00040BDF">
        <w:rPr>
          <w:sz w:val="16"/>
          <w:szCs w:val="16"/>
        </w:rPr>
        <w:t xml:space="preserve"> с МЛУ возбудителя в контингентах составляет более 50,0%, в том числе в </w:t>
      </w:r>
      <w:proofErr w:type="spellStart"/>
      <w:r w:rsidRPr="00040BDF">
        <w:rPr>
          <w:sz w:val="16"/>
          <w:szCs w:val="16"/>
        </w:rPr>
        <w:t>Гайнском</w:t>
      </w:r>
      <w:proofErr w:type="spellEnd"/>
      <w:r w:rsidRPr="00040BDF">
        <w:rPr>
          <w:sz w:val="16"/>
          <w:szCs w:val="16"/>
        </w:rPr>
        <w:t xml:space="preserve"> районе в 100% случаев.</w:t>
      </w:r>
    </w:p>
    <w:p w:rsidR="00FF2C22" w:rsidRPr="00040BDF" w:rsidRDefault="00FF2C22" w:rsidP="003556AD">
      <w:pPr>
        <w:ind w:firstLine="708"/>
        <w:contextualSpacing/>
        <w:jc w:val="both"/>
        <w:rPr>
          <w:sz w:val="16"/>
          <w:szCs w:val="16"/>
          <w:highlight w:val="yellow"/>
        </w:rPr>
      </w:pPr>
      <w:proofErr w:type="gramStart"/>
      <w:r w:rsidRPr="00040BDF">
        <w:rPr>
          <w:sz w:val="16"/>
          <w:szCs w:val="16"/>
        </w:rPr>
        <w:t>По прежнему, в Пермском крае основной причиной высокого уровня заболеваемости т</w:t>
      </w:r>
      <w:r w:rsidRPr="00040BDF">
        <w:rPr>
          <w:sz w:val="16"/>
          <w:szCs w:val="16"/>
        </w:rPr>
        <w:t>у</w:t>
      </w:r>
      <w:r w:rsidRPr="00040BDF">
        <w:rPr>
          <w:sz w:val="16"/>
          <w:szCs w:val="16"/>
        </w:rPr>
        <w:t xml:space="preserve">беркулёзом остается рост числа ВИЧ-инфицированных пациентов, число которых, среди впервые выявленных больных жителей края составило 587 человек (показатель заболеваемости сочетанной патологией </w:t>
      </w:r>
      <w:proofErr w:type="spellStart"/>
      <w:r w:rsidRPr="00040BDF">
        <w:rPr>
          <w:sz w:val="16"/>
          <w:szCs w:val="16"/>
        </w:rPr>
        <w:t>ВИЧ+туберкулёз</w:t>
      </w:r>
      <w:proofErr w:type="spellEnd"/>
      <w:r w:rsidRPr="00040BDF">
        <w:rPr>
          <w:sz w:val="16"/>
          <w:szCs w:val="16"/>
        </w:rPr>
        <w:t xml:space="preserve"> - 22,4 на 100 тыс.), что в 2,6 раза выше аналогичного показателя по Российской Федерации за 2018 год (8,5 на 100 тыс.).</w:t>
      </w:r>
      <w:proofErr w:type="gramEnd"/>
      <w:r w:rsidRPr="00040BDF">
        <w:rPr>
          <w:sz w:val="16"/>
          <w:szCs w:val="16"/>
        </w:rPr>
        <w:t xml:space="preserve"> Удельный вес среди взятых на учёт в против</w:t>
      </w:r>
      <w:r w:rsidRPr="00040BDF">
        <w:rPr>
          <w:sz w:val="16"/>
          <w:szCs w:val="16"/>
        </w:rPr>
        <w:t>о</w:t>
      </w:r>
      <w:r w:rsidRPr="00040BDF">
        <w:rPr>
          <w:sz w:val="16"/>
          <w:szCs w:val="16"/>
        </w:rPr>
        <w:t>туберкулёзных учреждениях возрос до 37,7% (2017 год 556 чел.+5 посмертно – 21,3 на 100 тыс., 33,1% от всех впервые взятых на учёт). С учетом ведомств их число возрастает до 704 (26,8 на 100 тыс.) или 38,9% (2017 год – 679 чел. – 25,8 на 100 тыс. или 34,8%), в том числе в системе ГУФСИН удельный вес лиц данной группы составил в 2018 году 52,9% среди первичных больных.</w:t>
      </w:r>
    </w:p>
    <w:p w:rsidR="00FF2C22" w:rsidRPr="00040BDF" w:rsidRDefault="00FF2C22" w:rsidP="003556AD">
      <w:pPr>
        <w:ind w:firstLine="748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Всего на 31.12.2018 года в противотуберкулезных учреждениях края находились под наблюдением 1424 больных с сочетанной патологией </w:t>
      </w:r>
      <w:proofErr w:type="spellStart"/>
      <w:r w:rsidRPr="00040BDF">
        <w:rPr>
          <w:sz w:val="16"/>
          <w:szCs w:val="16"/>
        </w:rPr>
        <w:t>ВИЧ-инфекция+туберкулез</w:t>
      </w:r>
      <w:proofErr w:type="spellEnd"/>
      <w:r w:rsidRPr="00040BDF">
        <w:rPr>
          <w:sz w:val="16"/>
          <w:szCs w:val="16"/>
        </w:rPr>
        <w:t xml:space="preserve">, что составило </w:t>
      </w:r>
      <w:r w:rsidR="000A60B2">
        <w:rPr>
          <w:sz w:val="16"/>
          <w:szCs w:val="16"/>
        </w:rPr>
        <w:t>30,1</w:t>
      </w:r>
      <w:r w:rsidRPr="00040BDF">
        <w:rPr>
          <w:sz w:val="16"/>
          <w:szCs w:val="16"/>
        </w:rPr>
        <w:t>%, от всех контингентов (в 2017 году - 27,0%). Наибольшее число пациентов с сочетанной пат</w:t>
      </w:r>
      <w:r w:rsidRPr="00040BDF">
        <w:rPr>
          <w:sz w:val="16"/>
          <w:szCs w:val="16"/>
        </w:rPr>
        <w:t>о</w:t>
      </w:r>
      <w:r w:rsidRPr="00040BDF">
        <w:rPr>
          <w:sz w:val="16"/>
          <w:szCs w:val="16"/>
        </w:rPr>
        <w:t>логией в г. Краснокамск – 50,0% от всех больных активным туберкулёзом, в г. Пермь – 45,7% и г. Березники – 39,0%. Аналогичный показатель по Российской Федерации за 2018 год составил 23,1%.</w:t>
      </w:r>
    </w:p>
    <w:p w:rsidR="00FF2C22" w:rsidRDefault="000B21D6" w:rsidP="000B21D6">
      <w:pPr>
        <w:contextualSpacing/>
        <w:jc w:val="center"/>
        <w:rPr>
          <w:sz w:val="10"/>
          <w:szCs w:val="10"/>
        </w:rPr>
      </w:pPr>
      <w:r>
        <w:rPr>
          <w:sz w:val="16"/>
          <w:szCs w:val="16"/>
        </w:rPr>
        <w:br w:type="page"/>
      </w:r>
      <w:r>
        <w:rPr>
          <w:sz w:val="10"/>
          <w:szCs w:val="10"/>
        </w:rPr>
        <w:lastRenderedPageBreak/>
        <w:t>36</w:t>
      </w:r>
    </w:p>
    <w:p w:rsidR="000B21D6" w:rsidRPr="000B21D6" w:rsidRDefault="000B21D6" w:rsidP="000B21D6">
      <w:pPr>
        <w:contextualSpacing/>
        <w:jc w:val="center"/>
        <w:rPr>
          <w:sz w:val="10"/>
          <w:szCs w:val="10"/>
        </w:rPr>
      </w:pPr>
    </w:p>
    <w:p w:rsidR="000B21D6" w:rsidRPr="00827EAB" w:rsidRDefault="000B21D6" w:rsidP="000B21D6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 xml:space="preserve">АБАЦИЛЛИРОВАНИЕ КОНТИНГЕНТОВ </w:t>
      </w:r>
    </w:p>
    <w:p w:rsidR="000B21D6" w:rsidRPr="00827EAB" w:rsidRDefault="000B21D6" w:rsidP="000B21D6">
      <w:pPr>
        <w:jc w:val="center"/>
        <w:rPr>
          <w:b/>
          <w:sz w:val="14"/>
          <w:szCs w:val="14"/>
        </w:rPr>
      </w:pPr>
    </w:p>
    <w:tbl>
      <w:tblPr>
        <w:tblW w:w="7006" w:type="dxa"/>
        <w:tblInd w:w="-28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99"/>
        <w:gridCol w:w="1335"/>
        <w:gridCol w:w="1417"/>
        <w:gridCol w:w="1418"/>
      </w:tblGrid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56,4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70,6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51,5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59,1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32,4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97,4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43,2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75,7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75,8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40,4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44,5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52,2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52,9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40,5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51,4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35,3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20,7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54,5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90,9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74,3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29,1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88,8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9,1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37,5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82,9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53,3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18,1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78,7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34,5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92,9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35,3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73,7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45,2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32,1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43,2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51,3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96,5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86,5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76,9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96,3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18,1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25,8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62,5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54,6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47,9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34,2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64,8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29,4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22,2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34,8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84,6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66,6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86,9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6,9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64,3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78,4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69,8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2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46,8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39,5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35,9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49,2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50,9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53,3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44,7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19,4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36,4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58,8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74,3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35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34,1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44,9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48,8</w:t>
            </w:r>
          </w:p>
        </w:tc>
      </w:tr>
      <w:tr w:rsidR="000B21D6" w:rsidRPr="00827EAB" w:rsidTr="00086E6D">
        <w:trPr>
          <w:cantSplit/>
          <w:trHeight w:val="285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50,3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50,4</w:t>
            </w:r>
          </w:p>
        </w:tc>
      </w:tr>
      <w:tr w:rsidR="000B21D6" w:rsidRPr="00827EAB" w:rsidTr="00086E6D">
        <w:trPr>
          <w:cantSplit/>
          <w:trHeight w:val="285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51,3</w:t>
            </w:r>
          </w:p>
        </w:tc>
      </w:tr>
    </w:tbl>
    <w:p w:rsidR="000B21D6" w:rsidRPr="00827EAB" w:rsidRDefault="000B21D6" w:rsidP="000B21D6">
      <w:pPr>
        <w:jc w:val="center"/>
        <w:rPr>
          <w:b/>
          <w:sz w:val="14"/>
          <w:szCs w:val="14"/>
        </w:rPr>
      </w:pPr>
    </w:p>
    <w:p w:rsidR="000B21D6" w:rsidRPr="00827EAB" w:rsidRDefault="000B21D6" w:rsidP="000B21D6">
      <w:pPr>
        <w:jc w:val="center"/>
        <w:rPr>
          <w:b/>
          <w:sz w:val="14"/>
          <w:szCs w:val="14"/>
        </w:rPr>
      </w:pPr>
    </w:p>
    <w:p w:rsidR="000B21D6" w:rsidRDefault="000B21D6" w:rsidP="000B21D6">
      <w:pPr>
        <w:contextualSpacing/>
        <w:jc w:val="center"/>
        <w:rPr>
          <w:sz w:val="10"/>
          <w:szCs w:val="10"/>
        </w:rPr>
      </w:pPr>
      <w:r>
        <w:rPr>
          <w:sz w:val="16"/>
          <w:szCs w:val="16"/>
        </w:rPr>
        <w:br w:type="column"/>
      </w:r>
      <w:r>
        <w:rPr>
          <w:sz w:val="10"/>
          <w:szCs w:val="10"/>
        </w:rPr>
        <w:lastRenderedPageBreak/>
        <w:t>5</w:t>
      </w:r>
    </w:p>
    <w:p w:rsidR="000B21D6" w:rsidRPr="000B21D6" w:rsidRDefault="000B21D6" w:rsidP="000B21D6">
      <w:pPr>
        <w:contextualSpacing/>
        <w:jc w:val="center"/>
        <w:rPr>
          <w:sz w:val="10"/>
          <w:szCs w:val="10"/>
        </w:rPr>
      </w:pPr>
    </w:p>
    <w:p w:rsidR="000B21D6" w:rsidRPr="00040BDF" w:rsidRDefault="000B21D6" w:rsidP="000B21D6">
      <w:pPr>
        <w:ind w:firstLine="851"/>
        <w:contextualSpacing/>
        <w:rPr>
          <w:sz w:val="16"/>
          <w:szCs w:val="16"/>
        </w:rPr>
      </w:pPr>
      <w:r>
        <w:rPr>
          <w:sz w:val="16"/>
          <w:szCs w:val="16"/>
        </w:rPr>
        <w:t>Пока</w:t>
      </w:r>
      <w:r w:rsidR="00F9466A">
        <w:rPr>
          <w:sz w:val="16"/>
          <w:szCs w:val="16"/>
        </w:rPr>
        <w:t>з</w:t>
      </w:r>
      <w:r w:rsidRPr="00040BDF">
        <w:rPr>
          <w:sz w:val="16"/>
          <w:szCs w:val="16"/>
        </w:rPr>
        <w:t xml:space="preserve">атель прекращения </w:t>
      </w:r>
      <w:proofErr w:type="spellStart"/>
      <w:r w:rsidRPr="00040BDF">
        <w:rPr>
          <w:sz w:val="16"/>
          <w:szCs w:val="16"/>
        </w:rPr>
        <w:t>бактериовыделения</w:t>
      </w:r>
      <w:proofErr w:type="spellEnd"/>
      <w:r w:rsidRPr="00040BDF">
        <w:rPr>
          <w:sz w:val="16"/>
          <w:szCs w:val="16"/>
        </w:rPr>
        <w:t xml:space="preserve"> у больных, выявленных в предыдущем г</w:t>
      </w:r>
      <w:r w:rsidRPr="00040BDF">
        <w:rPr>
          <w:sz w:val="16"/>
          <w:szCs w:val="16"/>
        </w:rPr>
        <w:t>о</w:t>
      </w:r>
      <w:r w:rsidRPr="00040BDF">
        <w:rPr>
          <w:sz w:val="16"/>
          <w:szCs w:val="16"/>
        </w:rPr>
        <w:t>ду, незначительно снизился с 66,7% до 66,5%.</w:t>
      </w:r>
    </w:p>
    <w:p w:rsidR="00FF2C22" w:rsidRPr="00040BDF" w:rsidRDefault="00FF2C22" w:rsidP="000B21D6">
      <w:pPr>
        <w:ind w:firstLine="851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Показатель </w:t>
      </w:r>
      <w:proofErr w:type="spellStart"/>
      <w:r w:rsidRPr="00040BDF">
        <w:rPr>
          <w:sz w:val="16"/>
          <w:szCs w:val="16"/>
        </w:rPr>
        <w:t>абациллирования</w:t>
      </w:r>
      <w:proofErr w:type="spellEnd"/>
      <w:r w:rsidRPr="00040BDF">
        <w:rPr>
          <w:sz w:val="16"/>
          <w:szCs w:val="16"/>
        </w:rPr>
        <w:t xml:space="preserve"> контингентов в Пермском крае снизился с 51,9% в 2017 году до 50,4% в 2018 году. Показатель </w:t>
      </w:r>
      <w:proofErr w:type="spellStart"/>
      <w:r w:rsidRPr="00040BDF">
        <w:rPr>
          <w:sz w:val="16"/>
          <w:szCs w:val="16"/>
        </w:rPr>
        <w:t>абациллирования</w:t>
      </w:r>
      <w:proofErr w:type="spellEnd"/>
      <w:r w:rsidRPr="00040BDF">
        <w:rPr>
          <w:sz w:val="16"/>
          <w:szCs w:val="16"/>
        </w:rPr>
        <w:t xml:space="preserve"> в Российской Федерации в 2018 году сост</w:t>
      </w:r>
      <w:r w:rsidRPr="00040BDF">
        <w:rPr>
          <w:sz w:val="16"/>
          <w:szCs w:val="16"/>
        </w:rPr>
        <w:t>а</w:t>
      </w:r>
      <w:r w:rsidRPr="00040BDF">
        <w:rPr>
          <w:sz w:val="16"/>
          <w:szCs w:val="16"/>
        </w:rPr>
        <w:t>вил 51,3%.</w:t>
      </w:r>
    </w:p>
    <w:p w:rsidR="00FF2C22" w:rsidRPr="00040BDF" w:rsidRDefault="00FF2C22" w:rsidP="000B21D6">
      <w:pPr>
        <w:ind w:firstLine="851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В 2018 году отмечен рост показателя клинического излечения больных с 25,7% до 29,3%.</w:t>
      </w:r>
    </w:p>
    <w:p w:rsidR="00FF2C22" w:rsidRPr="00040BDF" w:rsidRDefault="00FF2C22" w:rsidP="000B21D6">
      <w:pPr>
        <w:ind w:firstLine="851"/>
        <w:contextualSpacing/>
        <w:jc w:val="both"/>
        <w:rPr>
          <w:sz w:val="16"/>
          <w:szCs w:val="16"/>
        </w:rPr>
      </w:pPr>
      <w:r w:rsidRPr="00040BDF">
        <w:rPr>
          <w:sz w:val="16"/>
          <w:szCs w:val="16"/>
        </w:rPr>
        <w:t>Соотношение клинически излеченных пациентов с туберкулёзом и умерших от тубе</w:t>
      </w:r>
      <w:r w:rsidRPr="00040BDF">
        <w:rPr>
          <w:sz w:val="16"/>
          <w:szCs w:val="16"/>
        </w:rPr>
        <w:t>р</w:t>
      </w:r>
      <w:r w:rsidRPr="00040BDF">
        <w:rPr>
          <w:sz w:val="16"/>
          <w:szCs w:val="16"/>
        </w:rPr>
        <w:t>кулёза и других причин в 2018 году в Пермском крае составило 1,91 (Российская Федерация 2,81).</w:t>
      </w:r>
    </w:p>
    <w:p w:rsidR="00FF2C22" w:rsidRPr="00040BDF" w:rsidRDefault="00FF2C22" w:rsidP="000B21D6">
      <w:pPr>
        <w:ind w:firstLine="851"/>
        <w:contextualSpacing/>
        <w:jc w:val="both"/>
        <w:rPr>
          <w:sz w:val="16"/>
          <w:szCs w:val="16"/>
        </w:rPr>
      </w:pPr>
    </w:p>
    <w:p w:rsidR="00FF2C22" w:rsidRPr="00040BDF" w:rsidRDefault="00FF2C22" w:rsidP="000B21D6">
      <w:pPr>
        <w:ind w:firstLine="851"/>
        <w:jc w:val="both"/>
        <w:rPr>
          <w:b/>
          <w:sz w:val="16"/>
          <w:szCs w:val="16"/>
          <w:u w:val="single"/>
        </w:rPr>
      </w:pPr>
      <w:r w:rsidRPr="00040BDF">
        <w:rPr>
          <w:b/>
          <w:sz w:val="16"/>
          <w:szCs w:val="16"/>
          <w:u w:val="single"/>
        </w:rPr>
        <w:t>Задачи на 2019 год</w:t>
      </w:r>
    </w:p>
    <w:p w:rsidR="00FF2C22" w:rsidRPr="00040BDF" w:rsidRDefault="00FF2C22" w:rsidP="000B21D6">
      <w:pPr>
        <w:autoSpaceDE w:val="0"/>
        <w:autoSpaceDN w:val="0"/>
        <w:adjustRightInd w:val="0"/>
        <w:ind w:firstLine="851"/>
        <w:jc w:val="both"/>
        <w:rPr>
          <w:rFonts w:eastAsia="Calibri"/>
          <w:color w:val="000000"/>
          <w:sz w:val="16"/>
          <w:szCs w:val="16"/>
        </w:rPr>
      </w:pPr>
      <w:r w:rsidRPr="00040BDF">
        <w:rPr>
          <w:rFonts w:eastAsia="Calibri"/>
          <w:color w:val="000000"/>
          <w:sz w:val="16"/>
          <w:szCs w:val="16"/>
        </w:rPr>
        <w:t>1. В 2018 году создан проект «Кластер фтизиатрической службы», где сформулирована основная цель, поставленная перед фтизиатрической службой Пермского края, определены задачи и пути решения с контрольными точками до 2020г.</w:t>
      </w:r>
    </w:p>
    <w:p w:rsidR="00FF2C22" w:rsidRPr="00040BDF" w:rsidRDefault="00FF2C22" w:rsidP="00FF2C22">
      <w:pPr>
        <w:autoSpaceDE w:val="0"/>
        <w:autoSpaceDN w:val="0"/>
        <w:adjustRightInd w:val="0"/>
        <w:ind w:firstLine="708"/>
        <w:jc w:val="both"/>
        <w:rPr>
          <w:rFonts w:eastAsia="Calibri"/>
          <w:color w:val="000000"/>
          <w:sz w:val="16"/>
          <w:szCs w:val="16"/>
        </w:rPr>
      </w:pPr>
      <w:r w:rsidRPr="00040BDF">
        <w:rPr>
          <w:rFonts w:eastAsia="Calibri"/>
          <w:color w:val="000000"/>
          <w:sz w:val="16"/>
          <w:szCs w:val="16"/>
        </w:rPr>
        <w:t>2. Кроме того, в соответствии с решением коллегии СЭД-34-01-06-608 от 17.08.2016 г. «О состоянии фтизиатрической службы» определены следующие основные критерии работы:</w:t>
      </w:r>
    </w:p>
    <w:p w:rsidR="00FF2C22" w:rsidRPr="00040BDF" w:rsidRDefault="00FF2C22" w:rsidP="00FF2C2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охват </w:t>
      </w:r>
      <w:proofErr w:type="spellStart"/>
      <w:r w:rsidRPr="00040BDF">
        <w:rPr>
          <w:sz w:val="16"/>
          <w:szCs w:val="16"/>
        </w:rPr>
        <w:t>туберкулинодиагностикой</w:t>
      </w:r>
      <w:proofErr w:type="spellEnd"/>
      <w:r w:rsidRPr="00040BDF">
        <w:rPr>
          <w:sz w:val="16"/>
          <w:szCs w:val="16"/>
        </w:rPr>
        <w:t xml:space="preserve"> детей 1 – 7 лет и охват пробой с аллергеном туберкулё</w:t>
      </w:r>
      <w:r w:rsidRPr="00040BDF">
        <w:rPr>
          <w:sz w:val="16"/>
          <w:szCs w:val="16"/>
        </w:rPr>
        <w:t>з</w:t>
      </w:r>
      <w:r w:rsidRPr="00040BDF">
        <w:rPr>
          <w:sz w:val="16"/>
          <w:szCs w:val="16"/>
        </w:rPr>
        <w:t>ным рекомбинантным детей 8-17 лет - не менее 95%,</w:t>
      </w:r>
    </w:p>
    <w:p w:rsidR="00FF2C22" w:rsidRPr="00040BDF" w:rsidRDefault="00FF2C22" w:rsidP="00FF2C2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16"/>
          <w:szCs w:val="16"/>
        </w:rPr>
      </w:pPr>
      <w:proofErr w:type="gramStart"/>
      <w:r w:rsidRPr="00040BDF">
        <w:rPr>
          <w:sz w:val="16"/>
          <w:szCs w:val="16"/>
        </w:rPr>
        <w:t>охват профилактическими флюорографическими осмотрами населения старше 14 лет не менее 85%, в том числе лиц группы риска по туберкулёзу не менее 98%.</w:t>
      </w:r>
      <w:r w:rsidR="00123B83">
        <w:rPr>
          <w:sz w:val="16"/>
          <w:szCs w:val="16"/>
        </w:rPr>
        <w:t xml:space="preserve"> </w:t>
      </w:r>
      <w:r w:rsidRPr="00040BDF">
        <w:rPr>
          <w:sz w:val="16"/>
          <w:szCs w:val="16"/>
        </w:rPr>
        <w:t>В ГБУЗ ПК «КФМЦ»</w:t>
      </w:r>
      <w:r w:rsidR="000A60B2">
        <w:rPr>
          <w:sz w:val="16"/>
          <w:szCs w:val="16"/>
        </w:rPr>
        <w:t xml:space="preserve"> </w:t>
      </w:r>
      <w:r w:rsidRPr="00040BDF">
        <w:rPr>
          <w:sz w:val="16"/>
          <w:szCs w:val="16"/>
        </w:rPr>
        <w:t xml:space="preserve"> создано</w:t>
      </w:r>
      <w:r w:rsidR="000A60B2">
        <w:rPr>
          <w:sz w:val="16"/>
          <w:szCs w:val="16"/>
        </w:rPr>
        <w:t xml:space="preserve"> </w:t>
      </w:r>
      <w:r w:rsidRPr="00040BDF">
        <w:rPr>
          <w:sz w:val="16"/>
          <w:szCs w:val="16"/>
        </w:rPr>
        <w:t xml:space="preserve"> </w:t>
      </w:r>
      <w:proofErr w:type="spellStart"/>
      <w:r w:rsidRPr="00040BDF">
        <w:rPr>
          <w:sz w:val="16"/>
          <w:szCs w:val="16"/>
        </w:rPr>
        <w:t>рентгено</w:t>
      </w:r>
      <w:proofErr w:type="spellEnd"/>
      <w:r w:rsidRPr="00040BDF">
        <w:rPr>
          <w:sz w:val="16"/>
          <w:szCs w:val="16"/>
        </w:rPr>
        <w:t>-флюорографическое отделение с парком</w:t>
      </w:r>
      <w:r w:rsidR="000A60B2">
        <w:rPr>
          <w:sz w:val="16"/>
          <w:szCs w:val="16"/>
        </w:rPr>
        <w:t xml:space="preserve"> </w:t>
      </w:r>
      <w:r w:rsidRPr="00040BDF">
        <w:rPr>
          <w:sz w:val="16"/>
          <w:szCs w:val="16"/>
        </w:rPr>
        <w:t xml:space="preserve"> передвижных </w:t>
      </w:r>
      <w:r w:rsidR="000A60B2">
        <w:rPr>
          <w:sz w:val="16"/>
          <w:szCs w:val="16"/>
        </w:rPr>
        <w:t xml:space="preserve"> </w:t>
      </w:r>
      <w:r w:rsidRPr="00040BDF">
        <w:rPr>
          <w:sz w:val="16"/>
          <w:szCs w:val="16"/>
        </w:rPr>
        <w:t>флюорографических кабинетов из 9 единиц техники, на базе автомобилей ПАЗ и КАМАЗ,  для повышения охвата флюорографией населения отдаленных и малочисленных населе</w:t>
      </w:r>
      <w:r w:rsidRPr="00040BDF">
        <w:rPr>
          <w:sz w:val="16"/>
          <w:szCs w:val="16"/>
        </w:rPr>
        <w:t>н</w:t>
      </w:r>
      <w:r w:rsidRPr="00040BDF">
        <w:rPr>
          <w:sz w:val="16"/>
          <w:szCs w:val="16"/>
        </w:rPr>
        <w:t>ных пунктов Пермского края и увеличения количества обследуемых</w:t>
      </w:r>
      <w:proofErr w:type="gramEnd"/>
      <w:r w:rsidRPr="00040BDF">
        <w:rPr>
          <w:sz w:val="16"/>
          <w:szCs w:val="16"/>
        </w:rPr>
        <w:t xml:space="preserve"> </w:t>
      </w:r>
      <w:proofErr w:type="spellStart"/>
      <w:r w:rsidRPr="00040BDF">
        <w:rPr>
          <w:sz w:val="16"/>
          <w:szCs w:val="16"/>
        </w:rPr>
        <w:t>флюорографически</w:t>
      </w:r>
      <w:proofErr w:type="spellEnd"/>
      <w:r w:rsidRPr="00040BDF">
        <w:rPr>
          <w:sz w:val="16"/>
          <w:szCs w:val="16"/>
        </w:rPr>
        <w:t xml:space="preserve"> контактных с больным туберкулезом лиц.</w:t>
      </w:r>
    </w:p>
    <w:p w:rsidR="00FF2C22" w:rsidRPr="00040BDF" w:rsidRDefault="00FF2C22" w:rsidP="00FF2C2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сведение к минимуму числа лиц, не </w:t>
      </w:r>
      <w:proofErr w:type="spellStart"/>
      <w:r w:rsidRPr="00040BDF">
        <w:rPr>
          <w:sz w:val="16"/>
          <w:szCs w:val="16"/>
        </w:rPr>
        <w:t>обследовавшихся</w:t>
      </w:r>
      <w:proofErr w:type="spellEnd"/>
      <w:r w:rsidRPr="00040BDF">
        <w:rPr>
          <w:sz w:val="16"/>
          <w:szCs w:val="16"/>
        </w:rPr>
        <w:t xml:space="preserve"> </w:t>
      </w:r>
      <w:proofErr w:type="spellStart"/>
      <w:r w:rsidRPr="00040BDF">
        <w:rPr>
          <w:sz w:val="16"/>
          <w:szCs w:val="16"/>
        </w:rPr>
        <w:t>флюорографически</w:t>
      </w:r>
      <w:proofErr w:type="spellEnd"/>
      <w:r w:rsidRPr="00040BDF">
        <w:rPr>
          <w:sz w:val="16"/>
          <w:szCs w:val="16"/>
        </w:rPr>
        <w:t xml:space="preserve"> 2 и более года (норматив не более 5%),</w:t>
      </w:r>
    </w:p>
    <w:p w:rsidR="00FF2C22" w:rsidRPr="00040BDF" w:rsidRDefault="00FF2C22" w:rsidP="00FF2C2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проведения химиопрофилактического лечения 100% ВИЧ-инфицированным пациентам с низким иммунным статусом,</w:t>
      </w:r>
    </w:p>
    <w:p w:rsidR="00FF2C22" w:rsidRPr="00040BDF" w:rsidRDefault="00FF2C22" w:rsidP="00FF2C2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проведение активной разъяснительной работы с родителями, </w:t>
      </w:r>
      <w:proofErr w:type="gramStart"/>
      <w:r w:rsidRPr="00040BDF">
        <w:rPr>
          <w:sz w:val="16"/>
          <w:szCs w:val="16"/>
        </w:rPr>
        <w:t>отказывающихся</w:t>
      </w:r>
      <w:proofErr w:type="gramEnd"/>
      <w:r w:rsidRPr="00040BDF">
        <w:rPr>
          <w:sz w:val="16"/>
          <w:szCs w:val="16"/>
        </w:rPr>
        <w:t xml:space="preserve"> от пров</w:t>
      </w:r>
      <w:r w:rsidRPr="00040BDF">
        <w:rPr>
          <w:sz w:val="16"/>
          <w:szCs w:val="16"/>
        </w:rPr>
        <w:t>е</w:t>
      </w:r>
      <w:r w:rsidRPr="00040BDF">
        <w:rPr>
          <w:sz w:val="16"/>
          <w:szCs w:val="16"/>
        </w:rPr>
        <w:t>дения иммунизации о туберкулёза и иммунодиагностики туберкулёза,</w:t>
      </w:r>
    </w:p>
    <w:p w:rsidR="00FF2C22" w:rsidRPr="00040BDF" w:rsidRDefault="00FF2C22" w:rsidP="00FF2C2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активизировать работу в очагах туберкулёзной инфекции за счет привлечения большего числа контактных к профилактическим мероприятиям, т.е. не менее 5 контактных на 1 а</w:t>
      </w:r>
      <w:r w:rsidRPr="00040BDF">
        <w:rPr>
          <w:sz w:val="16"/>
          <w:szCs w:val="16"/>
        </w:rPr>
        <w:t>к</w:t>
      </w:r>
      <w:r w:rsidRPr="00040BDF">
        <w:rPr>
          <w:sz w:val="16"/>
          <w:szCs w:val="16"/>
        </w:rPr>
        <w:t>тивного больного, а также проведения заключительной дезинфекции.</w:t>
      </w:r>
    </w:p>
    <w:p w:rsidR="00FF2C22" w:rsidRPr="00040BDF" w:rsidRDefault="00FF2C22" w:rsidP="00FF2C22">
      <w:pPr>
        <w:autoSpaceDE w:val="0"/>
        <w:autoSpaceDN w:val="0"/>
        <w:adjustRightInd w:val="0"/>
        <w:ind w:left="720"/>
        <w:jc w:val="both"/>
        <w:rPr>
          <w:sz w:val="16"/>
          <w:szCs w:val="16"/>
          <w:highlight w:val="yellow"/>
        </w:rPr>
      </w:pPr>
    </w:p>
    <w:p w:rsidR="00FF2C22" w:rsidRPr="00040BDF" w:rsidRDefault="00FF2C22" w:rsidP="00FF2C22">
      <w:pPr>
        <w:autoSpaceDE w:val="0"/>
        <w:autoSpaceDN w:val="0"/>
        <w:adjustRightInd w:val="0"/>
        <w:ind w:left="720"/>
        <w:jc w:val="both"/>
        <w:rPr>
          <w:sz w:val="16"/>
          <w:szCs w:val="16"/>
          <w:highlight w:val="yellow"/>
        </w:rPr>
      </w:pPr>
    </w:p>
    <w:p w:rsidR="00FF2C22" w:rsidRPr="00040BDF" w:rsidRDefault="00FF2C22" w:rsidP="00FF2C22">
      <w:pPr>
        <w:autoSpaceDE w:val="0"/>
        <w:autoSpaceDN w:val="0"/>
        <w:adjustRightInd w:val="0"/>
        <w:ind w:left="720"/>
        <w:jc w:val="both"/>
        <w:rPr>
          <w:sz w:val="16"/>
          <w:szCs w:val="16"/>
          <w:highlight w:val="yellow"/>
        </w:rPr>
      </w:pPr>
    </w:p>
    <w:p w:rsidR="00FF2C22" w:rsidRPr="00040BDF" w:rsidRDefault="00FF2C22" w:rsidP="00FF2C22">
      <w:pPr>
        <w:autoSpaceDE w:val="0"/>
        <w:autoSpaceDN w:val="0"/>
        <w:adjustRightInd w:val="0"/>
        <w:ind w:left="72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 xml:space="preserve">Заведующая </w:t>
      </w:r>
    </w:p>
    <w:p w:rsidR="00FF2C22" w:rsidRPr="00040BDF" w:rsidRDefault="00FF2C22" w:rsidP="00FF2C22">
      <w:pPr>
        <w:autoSpaceDE w:val="0"/>
        <w:autoSpaceDN w:val="0"/>
        <w:adjustRightInd w:val="0"/>
        <w:ind w:left="72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организационно-методическим отделом</w:t>
      </w:r>
    </w:p>
    <w:p w:rsidR="00FF2C22" w:rsidRPr="00040BDF" w:rsidRDefault="00FF2C22" w:rsidP="00FF2C22">
      <w:pPr>
        <w:autoSpaceDE w:val="0"/>
        <w:autoSpaceDN w:val="0"/>
        <w:adjustRightInd w:val="0"/>
        <w:ind w:left="72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ГБУЗ ПК «Клинический</w:t>
      </w:r>
    </w:p>
    <w:p w:rsidR="00FF2C22" w:rsidRPr="00040BDF" w:rsidRDefault="00FF2C22" w:rsidP="00FF2C22">
      <w:pPr>
        <w:autoSpaceDE w:val="0"/>
        <w:autoSpaceDN w:val="0"/>
        <w:adjustRightInd w:val="0"/>
        <w:ind w:left="720"/>
        <w:jc w:val="both"/>
        <w:rPr>
          <w:sz w:val="16"/>
          <w:szCs w:val="16"/>
        </w:rPr>
      </w:pPr>
      <w:proofErr w:type="spellStart"/>
      <w:r w:rsidRPr="00040BDF">
        <w:rPr>
          <w:sz w:val="16"/>
          <w:szCs w:val="16"/>
        </w:rPr>
        <w:t>фтизиопульмонологический</w:t>
      </w:r>
      <w:proofErr w:type="spellEnd"/>
    </w:p>
    <w:p w:rsidR="00FF2C22" w:rsidRPr="00040BDF" w:rsidRDefault="00FF2C22" w:rsidP="00FF2C22">
      <w:pPr>
        <w:autoSpaceDE w:val="0"/>
        <w:autoSpaceDN w:val="0"/>
        <w:adjustRightInd w:val="0"/>
        <w:ind w:left="720"/>
        <w:jc w:val="both"/>
        <w:rPr>
          <w:sz w:val="16"/>
          <w:szCs w:val="16"/>
        </w:rPr>
      </w:pPr>
      <w:r w:rsidRPr="00040BDF">
        <w:rPr>
          <w:sz w:val="16"/>
          <w:szCs w:val="16"/>
        </w:rPr>
        <w:t>медицинский центр»</w:t>
      </w:r>
      <w:r w:rsidRPr="00040BDF">
        <w:rPr>
          <w:sz w:val="16"/>
          <w:szCs w:val="16"/>
        </w:rPr>
        <w:tab/>
      </w:r>
      <w:r w:rsidRPr="00040BDF">
        <w:rPr>
          <w:sz w:val="16"/>
          <w:szCs w:val="16"/>
        </w:rPr>
        <w:tab/>
      </w:r>
      <w:r w:rsidRPr="00040BDF">
        <w:rPr>
          <w:sz w:val="16"/>
          <w:szCs w:val="16"/>
        </w:rPr>
        <w:tab/>
      </w:r>
      <w:r w:rsidRPr="00040BDF">
        <w:rPr>
          <w:sz w:val="16"/>
          <w:szCs w:val="16"/>
        </w:rPr>
        <w:tab/>
      </w:r>
      <w:r w:rsidRPr="00040BDF">
        <w:rPr>
          <w:sz w:val="16"/>
          <w:szCs w:val="16"/>
        </w:rPr>
        <w:tab/>
        <w:t>Романова Юлия Сергеевна</w:t>
      </w:r>
    </w:p>
    <w:p w:rsidR="000B21D6" w:rsidRDefault="000B21D6" w:rsidP="000B21D6">
      <w:pPr>
        <w:ind w:firstLine="561"/>
        <w:jc w:val="center"/>
        <w:rPr>
          <w:b/>
          <w:sz w:val="10"/>
        </w:rPr>
      </w:pPr>
      <w:r>
        <w:rPr>
          <w:b/>
        </w:rPr>
        <w:br w:type="page"/>
      </w:r>
      <w:r>
        <w:rPr>
          <w:b/>
          <w:sz w:val="10"/>
        </w:rPr>
        <w:lastRenderedPageBreak/>
        <w:t>6</w:t>
      </w:r>
    </w:p>
    <w:p w:rsidR="000B21D6" w:rsidRDefault="000B21D6" w:rsidP="000B21D6">
      <w:pPr>
        <w:ind w:firstLine="561"/>
        <w:jc w:val="center"/>
        <w:rPr>
          <w:b/>
          <w:sz w:val="10"/>
        </w:rPr>
      </w:pPr>
    </w:p>
    <w:p w:rsidR="000B21D6" w:rsidRPr="00040BDF" w:rsidRDefault="000B21D6" w:rsidP="000B21D6">
      <w:pPr>
        <w:ind w:firstLine="561"/>
        <w:jc w:val="center"/>
        <w:rPr>
          <w:b/>
          <w:bCs/>
          <w:sz w:val="14"/>
          <w:szCs w:val="14"/>
        </w:rPr>
      </w:pPr>
      <w:r w:rsidRPr="00040BDF">
        <w:rPr>
          <w:b/>
          <w:sz w:val="14"/>
          <w:szCs w:val="14"/>
        </w:rPr>
        <w:t>ОХВАТ НАСЕЛЕНИЯ ПРОФОСМОТРАМИ В %</w:t>
      </w:r>
    </w:p>
    <w:p w:rsidR="000B21D6" w:rsidRDefault="000B21D6" w:rsidP="000B21D6">
      <w:pPr>
        <w:rPr>
          <w:b/>
          <w:sz w:val="14"/>
          <w:szCs w:val="14"/>
        </w:rPr>
      </w:pPr>
    </w:p>
    <w:tbl>
      <w:tblPr>
        <w:tblW w:w="723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63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B21D6" w:rsidRPr="00040BDF" w:rsidTr="00DD7678">
        <w:trPr>
          <w:cantSplit/>
          <w:trHeight w:val="170"/>
        </w:trPr>
        <w:tc>
          <w:tcPr>
            <w:tcW w:w="496" w:type="dxa"/>
            <w:vMerge w:val="restart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№</w:t>
            </w:r>
          </w:p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proofErr w:type="gramStart"/>
            <w:r w:rsidRPr="00040BDF">
              <w:rPr>
                <w:b/>
                <w:sz w:val="14"/>
                <w:szCs w:val="14"/>
              </w:rPr>
              <w:t>п</w:t>
            </w:r>
            <w:proofErr w:type="gramEnd"/>
            <w:r w:rsidRPr="00040BDF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631" w:type="dxa"/>
            <w:vMerge w:val="restart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Наименование</w:t>
            </w:r>
          </w:p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городов и районов</w:t>
            </w:r>
          </w:p>
        </w:tc>
        <w:tc>
          <w:tcPr>
            <w:tcW w:w="1701" w:type="dxa"/>
            <w:gridSpan w:val="3"/>
            <w:vMerge w:val="restart"/>
            <w:tcBorders>
              <w:bottom w:val="nil"/>
            </w:tcBorders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 xml:space="preserve">Всего </w:t>
            </w:r>
          </w:p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населения</w:t>
            </w:r>
          </w:p>
        </w:tc>
        <w:tc>
          <w:tcPr>
            <w:tcW w:w="3402" w:type="dxa"/>
            <w:gridSpan w:val="6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в том числе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  <w:vMerge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31" w:type="dxa"/>
            <w:vMerge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</w:tcBorders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gridSpan w:val="3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детей до 14 лет</w:t>
            </w:r>
          </w:p>
        </w:tc>
        <w:tc>
          <w:tcPr>
            <w:tcW w:w="1701" w:type="dxa"/>
            <w:gridSpan w:val="3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 xml:space="preserve">население с 15 лет </w:t>
            </w:r>
            <w:proofErr w:type="spellStart"/>
            <w:r w:rsidRPr="00040BDF">
              <w:rPr>
                <w:b/>
                <w:sz w:val="14"/>
                <w:szCs w:val="14"/>
              </w:rPr>
              <w:t>рен</w:t>
            </w:r>
            <w:r w:rsidRPr="00040BDF">
              <w:rPr>
                <w:b/>
                <w:sz w:val="14"/>
                <w:szCs w:val="14"/>
              </w:rPr>
              <w:t>т</w:t>
            </w:r>
            <w:r w:rsidRPr="00040BDF">
              <w:rPr>
                <w:b/>
                <w:sz w:val="14"/>
                <w:szCs w:val="14"/>
              </w:rPr>
              <w:t>генфлюорограф</w:t>
            </w:r>
            <w:proofErr w:type="spellEnd"/>
            <w:r w:rsidRPr="00040BDF">
              <w:rPr>
                <w:b/>
                <w:sz w:val="14"/>
                <w:szCs w:val="14"/>
              </w:rPr>
              <w:t>.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  <w:vMerge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31" w:type="dxa"/>
            <w:vMerge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2018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Пермь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69,0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79,1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73,1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Березники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90,9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92,2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94,5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90,7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97,3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80,3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57,7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72,9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 xml:space="preserve">г. </w:t>
            </w:r>
            <w:proofErr w:type="spellStart"/>
            <w:r w:rsidRPr="00040BDF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69,1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90,9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70,9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65,3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74,8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 xml:space="preserve">г. </w:t>
            </w:r>
            <w:proofErr w:type="spellStart"/>
            <w:r w:rsidRPr="00040BDF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65,5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67,1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61,5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61,8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86,1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68,5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Кунгур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90,6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88,0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Лысьва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94,2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77,9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Соликамск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68,2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67,2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65,6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62,5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70,0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63,8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Чусовой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69,1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74,4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Бардымский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74,0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94,8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68,6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72,2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86,9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89,7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86,3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81,1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Верещагинский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89,4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100,0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74,4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78,8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Добрянский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72,9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67,1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64,6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Еловский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91,0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83,3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85,1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69,3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66,6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83,9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Кишертский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89,2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81,7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Куединский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74,8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79,9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69,3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70,7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Красновишерский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86,6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Нытвенский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72,3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72,5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63,9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65,7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68,6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91,8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84,2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94,0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89,9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93,3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Осинский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71,6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Ординский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73,4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66,1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Оханский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88,9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Очерский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84,0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89,2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69,2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87,5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Пермский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94,9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66,9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78,6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72,2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Сивинский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88,2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100,0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77,9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Суксунский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87,2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79,8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77,2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Уинский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79,0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76,3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69,4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Частинский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72,0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81,0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90,2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64,3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66,0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86,2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100,0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75,8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Чернушинский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91,8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92,9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90,8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89,9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91,1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numPr>
                <w:ilvl w:val="0"/>
                <w:numId w:val="18"/>
              </w:numPr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DD7678">
            <w:pPr>
              <w:ind w:right="-18"/>
              <w:rPr>
                <w:b/>
                <w:sz w:val="14"/>
                <w:szCs w:val="14"/>
              </w:rPr>
            </w:pPr>
            <w:r w:rsidRPr="00DD7678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85,7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88,1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86,7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98,0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96,0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94,9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80,6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83,3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84,1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г.  Кудымкар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83,9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79,3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84,1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Гайнский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90,0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80,6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86,7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93,9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Косинский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71,5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74,4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81,5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99,0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61,6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68,3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77,6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Кочевский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86,4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90,6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89,9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94,0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93,9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86,9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Юрлинский</w:t>
            </w:r>
            <w:proofErr w:type="spellEnd"/>
            <w:r w:rsidRPr="00040BDF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89,7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82,5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95,1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96,2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72,3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87,4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84,8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97,0</w:t>
            </w:r>
          </w:p>
        </w:tc>
      </w:tr>
      <w:tr w:rsidR="000B21D6" w:rsidRPr="00040BDF" w:rsidTr="00DD7678">
        <w:trPr>
          <w:cantSplit/>
          <w:trHeight w:val="170"/>
        </w:trPr>
        <w:tc>
          <w:tcPr>
            <w:tcW w:w="496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040BDF">
              <w:rPr>
                <w:sz w:val="14"/>
                <w:szCs w:val="14"/>
              </w:rPr>
              <w:t>Юсьвинский</w:t>
            </w:r>
            <w:proofErr w:type="spellEnd"/>
            <w:r w:rsidRPr="00040BDF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88,7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86,5</w:t>
            </w:r>
          </w:p>
        </w:tc>
        <w:tc>
          <w:tcPr>
            <w:tcW w:w="567" w:type="dxa"/>
            <w:vAlign w:val="center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75,9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97,5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98,9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85,9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83,3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040BDF">
              <w:rPr>
                <w:sz w:val="14"/>
                <w:szCs w:val="14"/>
              </w:rPr>
              <w:t>70,5</w:t>
            </w:r>
          </w:p>
        </w:tc>
      </w:tr>
      <w:tr w:rsidR="000B21D6" w:rsidRPr="00040BDF" w:rsidTr="00DD7678">
        <w:trPr>
          <w:cantSplit/>
          <w:trHeight w:val="278"/>
        </w:trPr>
        <w:tc>
          <w:tcPr>
            <w:tcW w:w="496" w:type="dxa"/>
          </w:tcPr>
          <w:p w:rsidR="000B21D6" w:rsidRPr="00040BDF" w:rsidRDefault="000B21D6" w:rsidP="00CE5E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31" w:type="dxa"/>
          </w:tcPr>
          <w:p w:rsidR="000B21D6" w:rsidRPr="00040BDF" w:rsidRDefault="000B21D6" w:rsidP="00CE5E58">
            <w:pPr>
              <w:pStyle w:val="4"/>
              <w:rPr>
                <w:sz w:val="14"/>
                <w:szCs w:val="14"/>
                <w:lang w:val="ru-RU" w:eastAsia="ru-RU"/>
              </w:rPr>
            </w:pPr>
            <w:r w:rsidRPr="00040BDF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80,8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80,4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79,4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94,6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95,0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96,6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81,1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78,9</w:t>
            </w:r>
          </w:p>
        </w:tc>
        <w:tc>
          <w:tcPr>
            <w:tcW w:w="567" w:type="dxa"/>
          </w:tcPr>
          <w:p w:rsidR="000B21D6" w:rsidRPr="00040BDF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040BDF">
              <w:rPr>
                <w:b/>
                <w:sz w:val="14"/>
                <w:szCs w:val="14"/>
              </w:rPr>
              <w:t>75,2</w:t>
            </w:r>
          </w:p>
        </w:tc>
      </w:tr>
    </w:tbl>
    <w:p w:rsidR="000B21D6" w:rsidRDefault="000B21D6" w:rsidP="000B21D6">
      <w:pPr>
        <w:ind w:firstLine="561"/>
        <w:jc w:val="center"/>
        <w:rPr>
          <w:b/>
          <w:sz w:val="10"/>
          <w:szCs w:val="10"/>
        </w:rPr>
      </w:pPr>
      <w:r>
        <w:rPr>
          <w:b/>
        </w:rPr>
        <w:br w:type="column"/>
      </w:r>
      <w:r>
        <w:rPr>
          <w:b/>
          <w:sz w:val="10"/>
          <w:szCs w:val="10"/>
        </w:rPr>
        <w:lastRenderedPageBreak/>
        <w:t>35</w:t>
      </w:r>
    </w:p>
    <w:p w:rsidR="000B21D6" w:rsidRDefault="000B21D6" w:rsidP="000B21D6">
      <w:pPr>
        <w:ind w:firstLine="561"/>
        <w:jc w:val="center"/>
        <w:rPr>
          <w:b/>
          <w:sz w:val="10"/>
          <w:szCs w:val="10"/>
        </w:rPr>
      </w:pPr>
    </w:p>
    <w:p w:rsidR="000B21D6" w:rsidRPr="00827EAB" w:rsidRDefault="000B21D6" w:rsidP="000B21D6">
      <w:pPr>
        <w:jc w:val="center"/>
        <w:rPr>
          <w:b/>
          <w:color w:val="FF0000"/>
          <w:sz w:val="14"/>
          <w:szCs w:val="14"/>
        </w:rPr>
      </w:pPr>
      <w:r w:rsidRPr="00827EAB">
        <w:rPr>
          <w:b/>
          <w:sz w:val="14"/>
          <w:szCs w:val="14"/>
        </w:rPr>
        <w:t xml:space="preserve">ПОКАЗАТЕЛЬ КЛИНИЧЕСКОГО ИЗЛЕЧЕНИЯ В % </w:t>
      </w:r>
      <w:r w:rsidRPr="00827EAB">
        <w:rPr>
          <w:b/>
          <w:color w:val="FF0000"/>
          <w:sz w:val="14"/>
          <w:szCs w:val="14"/>
        </w:rPr>
        <w:t>РЕЙТИНГ</w:t>
      </w:r>
    </w:p>
    <w:p w:rsidR="000B21D6" w:rsidRPr="00827EAB" w:rsidRDefault="000B21D6" w:rsidP="000B21D6">
      <w:pPr>
        <w:jc w:val="center"/>
        <w:rPr>
          <w:b/>
          <w:color w:val="FF0000"/>
          <w:sz w:val="14"/>
          <w:szCs w:val="14"/>
        </w:rPr>
      </w:pPr>
    </w:p>
    <w:tbl>
      <w:tblPr>
        <w:tblW w:w="682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"/>
        <w:gridCol w:w="3495"/>
        <w:gridCol w:w="2860"/>
      </w:tblGrid>
      <w:tr w:rsidR="000B21D6" w:rsidRPr="00827EAB" w:rsidTr="00086E6D">
        <w:trPr>
          <w:trHeight w:val="467"/>
        </w:trPr>
        <w:tc>
          <w:tcPr>
            <w:tcW w:w="473" w:type="dxa"/>
            <w:tcBorders>
              <w:bottom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860" w:type="dxa"/>
            <w:tcBorders>
              <w:bottom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69,0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58,3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54,1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51,2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47,4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44,8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43,3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43,2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39,7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37,9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34,4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33,6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33,1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32,7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32,4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31,0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30,2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29,8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27,5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27,1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26,8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26,7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26,6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26,5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25,5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25,5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25,4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25,2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bottom w:val="nil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bottom w:val="nil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24,3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bottom w:val="nil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bottom w:val="nil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28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23,8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23,1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22,6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20,9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20,3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20,2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18,8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18,4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18,2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17,8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8,1</w:t>
            </w:r>
          </w:p>
        </w:tc>
      </w:tr>
      <w:tr w:rsidR="000B21D6" w:rsidRPr="00827EAB" w:rsidTr="00086E6D">
        <w:trPr>
          <w:trHeight w:val="17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8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0B21D6" w:rsidRPr="00827EAB" w:rsidTr="00086E6D">
        <w:trPr>
          <w:trHeight w:val="289"/>
        </w:trPr>
        <w:tc>
          <w:tcPr>
            <w:tcW w:w="4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28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29,3</w:t>
            </w:r>
          </w:p>
        </w:tc>
      </w:tr>
      <w:tr w:rsidR="000B21D6" w:rsidRPr="00827EAB" w:rsidTr="00086E6D">
        <w:trPr>
          <w:trHeight w:val="289"/>
        </w:trPr>
        <w:tc>
          <w:tcPr>
            <w:tcW w:w="473" w:type="dxa"/>
            <w:tcBorders>
              <w:top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95" w:type="dxa"/>
            <w:tcBorders>
              <w:top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2860" w:type="dxa"/>
            <w:tcBorders>
              <w:top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37,3</w:t>
            </w:r>
          </w:p>
        </w:tc>
      </w:tr>
    </w:tbl>
    <w:p w:rsidR="000B21D6" w:rsidRPr="00827EAB" w:rsidRDefault="000B21D6" w:rsidP="000B21D6">
      <w:pPr>
        <w:jc w:val="center"/>
        <w:rPr>
          <w:b/>
          <w:sz w:val="14"/>
          <w:szCs w:val="14"/>
        </w:rPr>
      </w:pPr>
    </w:p>
    <w:p w:rsidR="000B21D6" w:rsidRDefault="000B21D6" w:rsidP="000B21D6">
      <w:pPr>
        <w:ind w:firstLine="561"/>
        <w:jc w:val="center"/>
        <w:rPr>
          <w:b/>
          <w:sz w:val="10"/>
          <w:szCs w:val="10"/>
        </w:rPr>
      </w:pPr>
      <w:r>
        <w:rPr>
          <w:b/>
          <w:sz w:val="14"/>
          <w:szCs w:val="14"/>
        </w:rPr>
        <w:br w:type="page"/>
      </w:r>
      <w:r>
        <w:rPr>
          <w:b/>
          <w:sz w:val="10"/>
          <w:szCs w:val="10"/>
        </w:rPr>
        <w:lastRenderedPageBreak/>
        <w:t>34</w:t>
      </w:r>
    </w:p>
    <w:p w:rsidR="000B21D6" w:rsidRDefault="000B21D6" w:rsidP="000B21D6">
      <w:pPr>
        <w:ind w:firstLine="561"/>
        <w:jc w:val="center"/>
        <w:rPr>
          <w:b/>
          <w:sz w:val="10"/>
          <w:szCs w:val="10"/>
        </w:rPr>
      </w:pPr>
    </w:p>
    <w:p w:rsidR="000B21D6" w:rsidRPr="000B21D6" w:rsidRDefault="000B21D6" w:rsidP="000B21D6">
      <w:pPr>
        <w:ind w:firstLine="561"/>
        <w:jc w:val="center"/>
        <w:rPr>
          <w:b/>
          <w:sz w:val="10"/>
          <w:szCs w:val="10"/>
        </w:rPr>
      </w:pPr>
    </w:p>
    <w:p w:rsidR="000B21D6" w:rsidRPr="00827EAB" w:rsidRDefault="000B21D6" w:rsidP="000B21D6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>ПОКАЗАТЕЛЬ КЛИНИЧЕСКОГО ИЗЛЕЧЕНИЯ В %</w:t>
      </w:r>
    </w:p>
    <w:p w:rsidR="000B21D6" w:rsidRPr="00827EAB" w:rsidRDefault="000B21D6" w:rsidP="000B21D6">
      <w:pPr>
        <w:jc w:val="center"/>
        <w:rPr>
          <w:b/>
          <w:sz w:val="14"/>
          <w:szCs w:val="14"/>
        </w:rPr>
      </w:pPr>
    </w:p>
    <w:tbl>
      <w:tblPr>
        <w:tblW w:w="7229" w:type="dxa"/>
        <w:tblInd w:w="-1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701"/>
        <w:gridCol w:w="567"/>
        <w:gridCol w:w="567"/>
        <w:gridCol w:w="567"/>
        <w:gridCol w:w="567"/>
        <w:gridCol w:w="566"/>
        <w:gridCol w:w="567"/>
        <w:gridCol w:w="567"/>
        <w:gridCol w:w="567"/>
        <w:gridCol w:w="568"/>
      </w:tblGrid>
      <w:tr w:rsidR="000B21D6" w:rsidRPr="00827EAB" w:rsidTr="00086E6D">
        <w:trPr>
          <w:cantSplit/>
        </w:trPr>
        <w:tc>
          <w:tcPr>
            <w:tcW w:w="42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701" w:type="dxa"/>
            <w:gridSpan w:val="3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Клиническое излечение всего</w:t>
            </w:r>
          </w:p>
        </w:tc>
        <w:tc>
          <w:tcPr>
            <w:tcW w:w="1700" w:type="dxa"/>
            <w:gridSpan w:val="3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Клиническое излечение ТОД</w:t>
            </w:r>
          </w:p>
        </w:tc>
        <w:tc>
          <w:tcPr>
            <w:tcW w:w="1702" w:type="dxa"/>
            <w:gridSpan w:val="3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Клиническое излечение ВЛТ</w:t>
            </w:r>
          </w:p>
        </w:tc>
      </w:tr>
      <w:tr w:rsidR="000B21D6" w:rsidRPr="00827EAB" w:rsidTr="00086E6D">
        <w:trPr>
          <w:cantSplit/>
        </w:trPr>
        <w:tc>
          <w:tcPr>
            <w:tcW w:w="425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37,7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24,8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20,7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31,3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32,9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28,1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29,6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28,3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3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31,8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42,8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13,9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9,5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66,6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25,6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12,5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34,6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3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11,8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41,2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22,6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3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4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28,8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18,9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15,6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10,7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27,9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77,8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22,7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  <w:lang w:val="en-US"/>
              </w:rPr>
            </w:pPr>
            <w:r w:rsidRPr="00827EAB">
              <w:rPr>
                <w:sz w:val="14"/>
                <w:szCs w:val="14"/>
              </w:rPr>
              <w:t>43,</w:t>
            </w:r>
            <w:r w:rsidRPr="00827EAB">
              <w:rPr>
                <w:sz w:val="14"/>
                <w:szCs w:val="14"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43,75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7,3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51,1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19,4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numPr>
                <w:ilvl w:val="0"/>
                <w:numId w:val="39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color w:val="FFFFFF"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34,7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32,5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34,4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34,7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33,2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34,7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0 из 7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25,0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36,1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43,5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24,0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38,9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2</w:t>
            </w:r>
          </w:p>
        </w:tc>
        <w:tc>
          <w:tcPr>
            <w:tcW w:w="568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0B21D6" w:rsidRPr="00827EAB" w:rsidTr="00086E6D">
        <w:trPr>
          <w:cantSplit/>
          <w:trHeight w:val="2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35,7</w:t>
            </w:r>
          </w:p>
        </w:tc>
        <w:tc>
          <w:tcPr>
            <w:tcW w:w="566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55,4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 из 1</w:t>
            </w:r>
          </w:p>
        </w:tc>
        <w:tc>
          <w:tcPr>
            <w:tcW w:w="56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0B21D6" w:rsidRPr="00827EAB" w:rsidTr="00086E6D">
        <w:trPr>
          <w:cantSplit/>
          <w:trHeight w:val="294"/>
        </w:trPr>
        <w:tc>
          <w:tcPr>
            <w:tcW w:w="4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26,9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25,7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29,3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27,0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31,7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42,5</w:t>
            </w:r>
          </w:p>
        </w:tc>
      </w:tr>
      <w:tr w:rsidR="000B21D6" w:rsidRPr="00827EAB" w:rsidTr="00086E6D">
        <w:trPr>
          <w:cantSplit/>
          <w:trHeight w:val="294"/>
        </w:trPr>
        <w:tc>
          <w:tcPr>
            <w:tcW w:w="4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35,6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38,2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37,3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B21D6" w:rsidRPr="00827EAB" w:rsidRDefault="000B21D6" w:rsidP="00CE5E58">
            <w:pPr>
              <w:jc w:val="center"/>
              <w:rPr>
                <w:b/>
                <w:sz w:val="14"/>
                <w:szCs w:val="14"/>
              </w:rPr>
            </w:pPr>
          </w:p>
        </w:tc>
      </w:tr>
    </w:tbl>
    <w:p w:rsidR="000B21D6" w:rsidRDefault="00CE5E58" w:rsidP="000B21D6">
      <w:pPr>
        <w:jc w:val="center"/>
        <w:rPr>
          <w:sz w:val="10"/>
          <w:szCs w:val="10"/>
        </w:rPr>
      </w:pPr>
      <w:r>
        <w:rPr>
          <w:b/>
          <w:sz w:val="14"/>
          <w:szCs w:val="14"/>
        </w:rPr>
        <w:br w:type="column"/>
      </w:r>
      <w:r w:rsidRPr="00CE5E58">
        <w:rPr>
          <w:sz w:val="10"/>
          <w:szCs w:val="10"/>
        </w:rPr>
        <w:lastRenderedPageBreak/>
        <w:t>7</w:t>
      </w:r>
    </w:p>
    <w:p w:rsidR="00CE5E58" w:rsidRDefault="00CE5E58" w:rsidP="000B21D6">
      <w:pPr>
        <w:jc w:val="center"/>
        <w:rPr>
          <w:sz w:val="10"/>
          <w:szCs w:val="10"/>
        </w:rPr>
      </w:pPr>
    </w:p>
    <w:p w:rsidR="00CE5E58" w:rsidRPr="00CE5E58" w:rsidRDefault="00CE5E58" w:rsidP="000B21D6">
      <w:pPr>
        <w:jc w:val="center"/>
        <w:rPr>
          <w:sz w:val="10"/>
          <w:szCs w:val="10"/>
        </w:rPr>
      </w:pPr>
    </w:p>
    <w:p w:rsidR="00CE5E58" w:rsidRPr="0069751D" w:rsidRDefault="00CE5E58" w:rsidP="00CE5E58">
      <w:pPr>
        <w:ind w:firstLine="561"/>
        <w:jc w:val="center"/>
        <w:rPr>
          <w:color w:val="FF0000"/>
          <w:sz w:val="14"/>
          <w:szCs w:val="14"/>
        </w:rPr>
      </w:pPr>
      <w:r w:rsidRPr="0069751D">
        <w:rPr>
          <w:sz w:val="14"/>
          <w:szCs w:val="14"/>
        </w:rPr>
        <w:t xml:space="preserve">ОХВАТ НАСЕЛЕНИЯ ПРОФОСМОТРАМИ  В % </w:t>
      </w:r>
      <w:r w:rsidRPr="0069751D">
        <w:rPr>
          <w:color w:val="FF0000"/>
          <w:sz w:val="14"/>
          <w:szCs w:val="14"/>
        </w:rPr>
        <w:t>РЕЙТИНГ</w:t>
      </w:r>
    </w:p>
    <w:p w:rsidR="00CE5E58" w:rsidRPr="0069751D" w:rsidRDefault="00CE5E58" w:rsidP="00CE5E58">
      <w:pPr>
        <w:rPr>
          <w:sz w:val="14"/>
          <w:szCs w:val="14"/>
          <w:lang w:eastAsia="x-none"/>
        </w:rPr>
      </w:pPr>
    </w:p>
    <w:p w:rsidR="00CE5E58" w:rsidRPr="0069751D" w:rsidRDefault="00CE5E58" w:rsidP="00CE5E58">
      <w:pPr>
        <w:ind w:left="142"/>
        <w:rPr>
          <w:b/>
          <w:sz w:val="14"/>
          <w:szCs w:val="14"/>
        </w:rPr>
      </w:pPr>
      <w:r w:rsidRPr="0069751D">
        <w:rPr>
          <w:b/>
          <w:sz w:val="14"/>
          <w:szCs w:val="14"/>
        </w:rPr>
        <w:t xml:space="preserve">ВСЕГО НАСЕЛЕНИЯ                                                                        </w:t>
      </w:r>
      <w:r>
        <w:rPr>
          <w:b/>
          <w:sz w:val="14"/>
          <w:szCs w:val="14"/>
        </w:rPr>
        <w:t xml:space="preserve">       </w:t>
      </w:r>
      <w:proofErr w:type="spellStart"/>
      <w:r w:rsidRPr="0069751D">
        <w:rPr>
          <w:b/>
          <w:sz w:val="14"/>
          <w:szCs w:val="14"/>
        </w:rPr>
        <w:t>НАСЕЛЕНИЯ</w:t>
      </w:r>
      <w:proofErr w:type="spellEnd"/>
      <w:r w:rsidRPr="0069751D">
        <w:rPr>
          <w:b/>
          <w:sz w:val="14"/>
          <w:szCs w:val="14"/>
        </w:rPr>
        <w:t xml:space="preserve"> С 15 ЛЕТ</w:t>
      </w:r>
    </w:p>
    <w:p w:rsidR="00CE5E58" w:rsidRPr="0069751D" w:rsidRDefault="00CE5E58" w:rsidP="00CE5E58">
      <w:pPr>
        <w:ind w:left="142"/>
        <w:rPr>
          <w:b/>
          <w:sz w:val="14"/>
          <w:szCs w:val="14"/>
        </w:rPr>
      </w:pPr>
    </w:p>
    <w:tbl>
      <w:tblPr>
        <w:tblW w:w="720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22"/>
        <w:gridCol w:w="850"/>
        <w:gridCol w:w="851"/>
        <w:gridCol w:w="567"/>
        <w:gridCol w:w="1649"/>
        <w:gridCol w:w="827"/>
      </w:tblGrid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№</w:t>
            </w:r>
          </w:p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proofErr w:type="gramStart"/>
            <w:r w:rsidRPr="0069751D">
              <w:rPr>
                <w:b/>
                <w:sz w:val="14"/>
                <w:szCs w:val="14"/>
              </w:rPr>
              <w:t>п</w:t>
            </w:r>
            <w:proofErr w:type="gramEnd"/>
            <w:r w:rsidRPr="0069751D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922" w:type="dxa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Наименование</w:t>
            </w:r>
          </w:p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городов и районов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№</w:t>
            </w:r>
          </w:p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proofErr w:type="gramStart"/>
            <w:r w:rsidRPr="0069751D">
              <w:rPr>
                <w:b/>
                <w:sz w:val="14"/>
                <w:szCs w:val="14"/>
              </w:rPr>
              <w:t>п</w:t>
            </w:r>
            <w:proofErr w:type="gramEnd"/>
            <w:r w:rsidRPr="0069751D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649" w:type="dxa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Наименование</w:t>
            </w:r>
          </w:p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городов и районов</w:t>
            </w:r>
          </w:p>
        </w:tc>
        <w:tc>
          <w:tcPr>
            <w:tcW w:w="827" w:type="dxa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2018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Березники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96,8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Березники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97,3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Гайнский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95,9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Юрлинский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97,0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Юрлинский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95,1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Гайнский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93,9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Октябрьский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94,0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Октябрьский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93,3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Чернушинский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92,9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Чернушинский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91,1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Еловский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92,7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Еловский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91,0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Оханский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91,2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Оханский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88,9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Кочевский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89,9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Кунгур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88,0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Березовский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89,7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Очерский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87,5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Очерский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89,2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Кочевский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86,9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Красновишерский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88,6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Красновишерский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86,6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Кунгур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88,5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Березовский р-н</w:t>
            </w:r>
          </w:p>
        </w:tc>
        <w:tc>
          <w:tcPr>
            <w:tcW w:w="827" w:type="dxa"/>
            <w:vAlign w:val="center"/>
          </w:tcPr>
          <w:p w:rsidR="00CE5E58" w:rsidRPr="00544C59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544C59">
              <w:rPr>
                <w:color w:val="000000"/>
                <w:sz w:val="14"/>
                <w:szCs w:val="14"/>
              </w:rPr>
              <w:t>86,3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Карагайский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544C59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544C59">
              <w:rPr>
                <w:color w:val="000000"/>
                <w:sz w:val="14"/>
                <w:szCs w:val="14"/>
              </w:rPr>
              <w:t>87,9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544C59" w:rsidRDefault="00CE5E58" w:rsidP="00544C59">
            <w:pPr>
              <w:rPr>
                <w:sz w:val="14"/>
                <w:szCs w:val="14"/>
              </w:rPr>
            </w:pPr>
            <w:r w:rsidRPr="00544C59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827" w:type="dxa"/>
            <w:vAlign w:val="center"/>
          </w:tcPr>
          <w:p w:rsidR="00CE5E58" w:rsidRPr="00544C59" w:rsidRDefault="00CE5E58" w:rsidP="00CE5E58">
            <w:pPr>
              <w:spacing w:line="276" w:lineRule="auto"/>
              <w:jc w:val="center"/>
              <w:rPr>
                <w:bCs/>
                <w:color w:val="000000"/>
                <w:sz w:val="14"/>
                <w:szCs w:val="14"/>
              </w:rPr>
            </w:pPr>
            <w:r w:rsidRPr="00544C59">
              <w:rPr>
                <w:bCs/>
                <w:color w:val="000000"/>
                <w:sz w:val="14"/>
                <w:szCs w:val="14"/>
              </w:rPr>
              <w:t>84,1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544C59" w:rsidRDefault="00CE5E58" w:rsidP="00544C59">
            <w:pPr>
              <w:rPr>
                <w:bCs/>
                <w:color w:val="000000"/>
                <w:sz w:val="14"/>
                <w:szCs w:val="14"/>
              </w:rPr>
            </w:pPr>
            <w:r w:rsidRPr="00544C59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544C59" w:rsidRDefault="00CE5E58" w:rsidP="00CE5E58">
            <w:pPr>
              <w:spacing w:line="276" w:lineRule="auto"/>
              <w:jc w:val="center"/>
              <w:rPr>
                <w:bCs/>
                <w:color w:val="000000"/>
                <w:sz w:val="14"/>
                <w:szCs w:val="14"/>
              </w:rPr>
            </w:pPr>
            <w:r w:rsidRPr="00544C59">
              <w:rPr>
                <w:bCs/>
                <w:color w:val="000000"/>
                <w:sz w:val="14"/>
                <w:szCs w:val="14"/>
              </w:rPr>
              <w:t>86,7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 Кудымкар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84,1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Б-Сосновский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544C59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544C59">
              <w:rPr>
                <w:color w:val="000000"/>
                <w:sz w:val="14"/>
                <w:szCs w:val="14"/>
              </w:rPr>
              <w:t>85,2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Карагайский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83,9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Кишертский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Кишертский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81,7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 Кудымкар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84,3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Б-Сосновский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81,1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Горнозаводский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82,4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Горнозаводский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78,8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Лысьва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82,1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Лысьва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77,9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Сивинский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81,7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Сивинский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77,9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Косинский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81,5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Косинский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77,6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Суксунский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81,4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Суксунский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77,2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Верещагинский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80,5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Чердынский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75,8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Чердынский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79,9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 xml:space="preserve">г. </w:t>
            </w:r>
            <w:proofErr w:type="spellStart"/>
            <w:r w:rsidRPr="0069751D">
              <w:rPr>
                <w:color w:val="000000"/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74,8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Александровск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78,3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Верещагинский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74,4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Бардымский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77,4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Чусовой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74,4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Пермский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77,4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Александровск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73,1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 xml:space="preserve">г. </w:t>
            </w:r>
            <w:proofErr w:type="spellStart"/>
            <w:r w:rsidRPr="0069751D">
              <w:rPr>
                <w:color w:val="000000"/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77,1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Гремячинск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72,9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Осинский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77,0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Бардымский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72,2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Чусовой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76,6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Пермский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72,2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Куединский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76,2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Осинский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71,6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Юсьвинский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75,9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Куединский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70,7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Пермь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74,9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Юсьвинский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70,5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Уинский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74,9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Уинский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69,4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Нытвенский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74,7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Пермь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69,0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Краснокамск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73,9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Нытвенский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68,6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Частинский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71,8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Краснокамск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68,5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Гремячинск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71,6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Ильинский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66,6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Ординский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71,6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Ординский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66,1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Добрянский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71,3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Частинский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66,0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Чайковский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70,0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proofErr w:type="spellStart"/>
            <w:r w:rsidRPr="0069751D">
              <w:rPr>
                <w:color w:val="000000"/>
                <w:sz w:val="14"/>
                <w:szCs w:val="14"/>
              </w:rPr>
              <w:t>Добрянский</w:t>
            </w:r>
            <w:proofErr w:type="spellEnd"/>
            <w:r w:rsidRPr="0069751D">
              <w:rPr>
                <w:color w:val="000000"/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64,6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Ильинский р-н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69,3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Чайковский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63,8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Соликамск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67,2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г. Соликамск</w:t>
            </w:r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62,5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numPr>
                <w:ilvl w:val="0"/>
                <w:numId w:val="19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 xml:space="preserve">г. </w:t>
            </w:r>
            <w:proofErr w:type="spellStart"/>
            <w:r w:rsidRPr="0069751D">
              <w:rPr>
                <w:color w:val="000000"/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67,1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numPr>
                <w:ilvl w:val="0"/>
                <w:numId w:val="43"/>
              </w:numPr>
              <w:tabs>
                <w:tab w:val="left" w:pos="0"/>
              </w:tabs>
              <w:spacing w:line="276" w:lineRule="auto"/>
              <w:ind w:left="473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  <w:vAlign w:val="center"/>
          </w:tcPr>
          <w:p w:rsidR="00CE5E58" w:rsidRPr="0069751D" w:rsidRDefault="00CE5E58" w:rsidP="00CE5E58">
            <w:pPr>
              <w:spacing w:line="276" w:lineRule="auto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 xml:space="preserve">г. </w:t>
            </w:r>
            <w:proofErr w:type="spellStart"/>
            <w:r w:rsidRPr="0069751D">
              <w:rPr>
                <w:color w:val="000000"/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827" w:type="dxa"/>
            <w:vAlign w:val="center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color w:val="000000"/>
                <w:sz w:val="14"/>
                <w:szCs w:val="14"/>
              </w:rPr>
            </w:pPr>
            <w:r w:rsidRPr="0069751D">
              <w:rPr>
                <w:color w:val="000000"/>
                <w:sz w:val="14"/>
                <w:szCs w:val="14"/>
              </w:rPr>
              <w:t>61,8</w:t>
            </w:r>
          </w:p>
        </w:tc>
      </w:tr>
      <w:tr w:rsidR="00CE5E58" w:rsidRPr="0069751D" w:rsidTr="00544C59">
        <w:trPr>
          <w:cantSplit/>
          <w:trHeight w:val="20"/>
        </w:trPr>
        <w:tc>
          <w:tcPr>
            <w:tcW w:w="540" w:type="dxa"/>
          </w:tcPr>
          <w:p w:rsidR="00CE5E58" w:rsidRPr="0069751D" w:rsidRDefault="00CE5E58" w:rsidP="00CE5E58">
            <w:pPr>
              <w:tabs>
                <w:tab w:val="left" w:pos="0"/>
              </w:tabs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22" w:type="dxa"/>
          </w:tcPr>
          <w:p w:rsidR="00CE5E58" w:rsidRPr="0069751D" w:rsidRDefault="00CE5E58" w:rsidP="00CE5E58">
            <w:pPr>
              <w:pStyle w:val="4"/>
              <w:spacing w:line="276" w:lineRule="auto"/>
              <w:rPr>
                <w:sz w:val="14"/>
                <w:szCs w:val="14"/>
                <w:lang w:val="ru-RU" w:eastAsia="ru-RU"/>
              </w:rPr>
            </w:pPr>
            <w:r w:rsidRPr="0069751D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79,4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CE5E58" w:rsidRPr="0069751D" w:rsidRDefault="00CE5E58" w:rsidP="00CE5E5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49" w:type="dxa"/>
          </w:tcPr>
          <w:p w:rsidR="00CE5E58" w:rsidRPr="0069751D" w:rsidRDefault="00CE5E58" w:rsidP="00CE5E58">
            <w:pPr>
              <w:pStyle w:val="4"/>
              <w:spacing w:line="276" w:lineRule="auto"/>
              <w:rPr>
                <w:sz w:val="14"/>
                <w:szCs w:val="14"/>
                <w:lang w:val="ru-RU" w:eastAsia="ru-RU"/>
              </w:rPr>
            </w:pPr>
            <w:r w:rsidRPr="0069751D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827" w:type="dxa"/>
          </w:tcPr>
          <w:p w:rsidR="00CE5E58" w:rsidRPr="0069751D" w:rsidRDefault="00CE5E58" w:rsidP="00CE5E5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75,2</w:t>
            </w:r>
          </w:p>
        </w:tc>
      </w:tr>
    </w:tbl>
    <w:p w:rsidR="00CE5E58" w:rsidRPr="0069751D" w:rsidRDefault="00CE5E58" w:rsidP="00CE5E58">
      <w:pPr>
        <w:rPr>
          <w:b/>
          <w:sz w:val="14"/>
          <w:szCs w:val="14"/>
        </w:rPr>
      </w:pPr>
    </w:p>
    <w:p w:rsidR="00CE5E58" w:rsidRDefault="00CE5E58" w:rsidP="00BA2499">
      <w:pPr>
        <w:jc w:val="center"/>
        <w:rPr>
          <w:b/>
          <w:sz w:val="10"/>
          <w:szCs w:val="10"/>
        </w:rPr>
      </w:pPr>
      <w:r>
        <w:rPr>
          <w:b/>
          <w:sz w:val="14"/>
          <w:szCs w:val="14"/>
        </w:rPr>
        <w:br w:type="page"/>
      </w:r>
      <w:r>
        <w:rPr>
          <w:b/>
          <w:sz w:val="10"/>
          <w:szCs w:val="10"/>
        </w:rPr>
        <w:lastRenderedPageBreak/>
        <w:t>8</w:t>
      </w:r>
    </w:p>
    <w:p w:rsidR="00CE5E58" w:rsidRDefault="00CE5E58" w:rsidP="00BA2499">
      <w:pPr>
        <w:jc w:val="center"/>
        <w:rPr>
          <w:b/>
          <w:sz w:val="10"/>
          <w:szCs w:val="10"/>
        </w:rPr>
      </w:pPr>
    </w:p>
    <w:p w:rsidR="00AB5B2F" w:rsidRPr="0069751D" w:rsidRDefault="00164D4A" w:rsidP="00BA2499">
      <w:pPr>
        <w:jc w:val="center"/>
        <w:rPr>
          <w:b/>
          <w:sz w:val="14"/>
          <w:szCs w:val="14"/>
        </w:rPr>
      </w:pPr>
      <w:r w:rsidRPr="0069751D">
        <w:rPr>
          <w:b/>
          <w:sz w:val="14"/>
          <w:szCs w:val="14"/>
        </w:rPr>
        <w:t>УД</w:t>
      </w:r>
      <w:r w:rsidR="00AB5B2F" w:rsidRPr="0069751D">
        <w:rPr>
          <w:b/>
          <w:sz w:val="14"/>
          <w:szCs w:val="14"/>
        </w:rPr>
        <w:t>ЕЛЬНЫЙ ВЕС БОЛЬНЫХ, ВЫЯВЛЕННЫХ ПРИ ПРОФОСМОТРАХ</w:t>
      </w:r>
    </w:p>
    <w:p w:rsidR="00AB5B2F" w:rsidRPr="0069751D" w:rsidRDefault="00AB5B2F" w:rsidP="00164D4A">
      <w:pPr>
        <w:jc w:val="center"/>
        <w:rPr>
          <w:b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3"/>
        <w:gridCol w:w="2605"/>
        <w:gridCol w:w="1358"/>
        <w:gridCol w:w="1358"/>
        <w:gridCol w:w="1358"/>
      </w:tblGrid>
      <w:tr w:rsidR="00477649" w:rsidRPr="0069751D" w:rsidTr="0069751D">
        <w:trPr>
          <w:trHeight w:val="20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49" w:rsidRPr="0069751D" w:rsidRDefault="00477649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№</w:t>
            </w:r>
          </w:p>
          <w:p w:rsidR="00477649" w:rsidRPr="0069751D" w:rsidRDefault="00477649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proofErr w:type="gramStart"/>
            <w:r w:rsidRPr="0069751D">
              <w:rPr>
                <w:b/>
                <w:sz w:val="14"/>
                <w:szCs w:val="14"/>
              </w:rPr>
              <w:t>п</w:t>
            </w:r>
            <w:proofErr w:type="gramEnd"/>
            <w:r w:rsidRPr="0069751D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49" w:rsidRPr="0069751D" w:rsidRDefault="00477649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Наименование</w:t>
            </w:r>
          </w:p>
          <w:p w:rsidR="00477649" w:rsidRPr="0069751D" w:rsidRDefault="00477649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городов и районов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49" w:rsidRPr="0069751D" w:rsidRDefault="00477649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49" w:rsidRPr="0069751D" w:rsidRDefault="00477649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49" w:rsidRPr="0069751D" w:rsidRDefault="00477649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2018</w:t>
            </w:r>
          </w:p>
        </w:tc>
      </w:tr>
      <w:tr w:rsidR="00DE31AB" w:rsidRPr="0069751D" w:rsidTr="0069751D">
        <w:trPr>
          <w:trHeight w:val="20"/>
        </w:trPr>
        <w:tc>
          <w:tcPr>
            <w:tcW w:w="534" w:type="dxa"/>
            <w:tcBorders>
              <w:top w:val="single" w:sz="4" w:space="0" w:color="auto"/>
              <w:right w:val="single" w:sz="4" w:space="0" w:color="auto"/>
            </w:tcBorders>
          </w:tcPr>
          <w:p w:rsidR="00DE31AB" w:rsidRPr="0069751D" w:rsidRDefault="00DE31AB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31AB" w:rsidRPr="0069751D" w:rsidRDefault="00DE31AB" w:rsidP="0069751D">
            <w:pPr>
              <w:spacing w:line="276" w:lineRule="auto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>г. Пермь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31AB" w:rsidRPr="0069751D" w:rsidRDefault="00796A46" w:rsidP="0069751D">
            <w:pPr>
              <w:spacing w:line="276" w:lineRule="auto"/>
              <w:jc w:val="center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>49,6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31AB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49,5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31AB" w:rsidRPr="0069751D" w:rsidRDefault="009F126A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47,9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>г. Александровск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77,8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>г. Березники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51,2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39,3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40,9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 xml:space="preserve">г. Гремячинск 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100,0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71,4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 xml:space="preserve">г. </w:t>
            </w:r>
            <w:proofErr w:type="spellStart"/>
            <w:r w:rsidRPr="0069751D">
              <w:rPr>
                <w:bCs/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69,2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82,4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87,5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 xml:space="preserve">г. </w:t>
            </w:r>
            <w:proofErr w:type="spellStart"/>
            <w:r w:rsidRPr="0069751D">
              <w:rPr>
                <w:bCs/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42,9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>г. Краснокамск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53,4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60,0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4F0481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34,9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bCs/>
                <w:sz w:val="14"/>
                <w:szCs w:val="14"/>
              </w:rPr>
            </w:pPr>
            <w:r w:rsidRPr="0069751D">
              <w:rPr>
                <w:bCs/>
                <w:sz w:val="14"/>
                <w:szCs w:val="14"/>
              </w:rPr>
              <w:t>г. Кунгур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54,8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63,2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67,7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г. Лысьва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54,4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62,5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37,5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г. Соликамск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74,6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76,4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57,6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72,0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65,2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г. Чусовой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68,9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57,1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51,2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Бардымский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100,0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53,3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76,2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Верещагинский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63,6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42,3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65,0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46,2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41,2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Добрянский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57,1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70,0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Еловский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62,5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85,7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90,0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20,0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33,3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38,1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45,5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Кишертский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100,0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Куединский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58,3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63,2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59,3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4F0481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Красновишерский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88,9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82,4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81,8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Нытвенский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42,4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56,1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37,1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93,8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76,5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Осинский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57,9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80,0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100,0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Ординский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45,5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81,8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Оханский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42,9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42,9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Очерский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54,5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63,6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Пермский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45,9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57,8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Сивинский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72,7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62,5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Суксунский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78,9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Уинский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100,0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100,0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57,1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Частинский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42,9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70,0</w:t>
            </w:r>
          </w:p>
        </w:tc>
        <w:tc>
          <w:tcPr>
            <w:tcW w:w="2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72,7</w:t>
            </w:r>
          </w:p>
        </w:tc>
        <w:tc>
          <w:tcPr>
            <w:tcW w:w="20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86,7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Чернушинский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57,7</w:t>
            </w:r>
          </w:p>
        </w:tc>
        <w:tc>
          <w:tcPr>
            <w:tcW w:w="200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57,1</w:t>
            </w:r>
          </w:p>
        </w:tc>
        <w:tc>
          <w:tcPr>
            <w:tcW w:w="2007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81,0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top w:val="nil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numPr>
                <w:ilvl w:val="0"/>
                <w:numId w:val="29"/>
              </w:numPr>
              <w:spacing w:line="276" w:lineRule="auto"/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66,0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72,1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top w:val="nil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г.  Кудымкар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72,4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39,3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60,0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top w:val="nil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Кудымкарский</w:t>
            </w:r>
            <w:proofErr w:type="spellEnd"/>
            <w:r w:rsidRPr="0069751D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73,1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76,9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top w:val="nil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Гайнский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83,3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82,4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83,3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top w:val="nil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Косинский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75,0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33,3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top w:val="nil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Кочевский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71,4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60,0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66,7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top w:val="nil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Юрлинский</w:t>
            </w:r>
            <w:proofErr w:type="spellEnd"/>
            <w:r w:rsidRPr="0069751D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52,9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63,2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81,3</w:t>
            </w:r>
          </w:p>
        </w:tc>
      </w:tr>
      <w:tr w:rsidR="00796A46" w:rsidRPr="0069751D" w:rsidTr="0069751D">
        <w:trPr>
          <w:trHeight w:val="20"/>
        </w:trPr>
        <w:tc>
          <w:tcPr>
            <w:tcW w:w="534" w:type="dxa"/>
            <w:tcBorders>
              <w:top w:val="nil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6A46" w:rsidRPr="0069751D" w:rsidRDefault="00796A46" w:rsidP="0069751D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9751D">
              <w:rPr>
                <w:sz w:val="14"/>
                <w:szCs w:val="14"/>
              </w:rPr>
              <w:t>Юсьвинский</w:t>
            </w:r>
            <w:proofErr w:type="spellEnd"/>
            <w:r w:rsidRPr="0069751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46,7</w:t>
            </w:r>
          </w:p>
        </w:tc>
        <w:tc>
          <w:tcPr>
            <w:tcW w:w="20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62,5</w:t>
            </w:r>
          </w:p>
        </w:tc>
        <w:tc>
          <w:tcPr>
            <w:tcW w:w="20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6A46" w:rsidRPr="0069751D" w:rsidRDefault="00796A46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9751D">
              <w:rPr>
                <w:sz w:val="14"/>
                <w:szCs w:val="14"/>
              </w:rPr>
              <w:t>77,8</w:t>
            </w:r>
          </w:p>
        </w:tc>
      </w:tr>
      <w:tr w:rsidR="00DE31AB" w:rsidRPr="0069751D" w:rsidTr="00CE5E58">
        <w:trPr>
          <w:trHeight w:val="338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AB" w:rsidRPr="0069751D" w:rsidRDefault="00DE31AB" w:rsidP="0069751D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AB" w:rsidRPr="0069751D" w:rsidRDefault="00DE31AB" w:rsidP="0069751D">
            <w:pPr>
              <w:pStyle w:val="2"/>
              <w:spacing w:line="276" w:lineRule="auto"/>
              <w:rPr>
                <w:bCs/>
                <w:sz w:val="14"/>
                <w:szCs w:val="14"/>
                <w:lang w:val="ru-RU" w:eastAsia="ru-RU"/>
              </w:rPr>
            </w:pPr>
            <w:r w:rsidRPr="0069751D">
              <w:rPr>
                <w:bCs/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AB" w:rsidRPr="0069751D" w:rsidRDefault="00796A46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56,8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AB" w:rsidRPr="0069751D" w:rsidRDefault="00796A46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5</w:t>
            </w:r>
            <w:r w:rsidR="004F0481" w:rsidRPr="0069751D">
              <w:rPr>
                <w:b/>
                <w:sz w:val="14"/>
                <w:szCs w:val="14"/>
              </w:rPr>
              <w:t>5</w:t>
            </w:r>
            <w:r w:rsidRPr="0069751D">
              <w:rPr>
                <w:b/>
                <w:sz w:val="14"/>
                <w:szCs w:val="14"/>
              </w:rPr>
              <w:t>,8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31AB" w:rsidRPr="0069751D" w:rsidRDefault="009F126A" w:rsidP="0069751D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9751D">
              <w:rPr>
                <w:b/>
                <w:sz w:val="14"/>
                <w:szCs w:val="14"/>
              </w:rPr>
              <w:t>53,0</w:t>
            </w:r>
          </w:p>
        </w:tc>
      </w:tr>
    </w:tbl>
    <w:p w:rsidR="00164D4A" w:rsidRPr="0069751D" w:rsidRDefault="00164D4A" w:rsidP="008A2D44">
      <w:pPr>
        <w:jc w:val="center"/>
        <w:rPr>
          <w:b/>
          <w:sz w:val="14"/>
          <w:szCs w:val="14"/>
        </w:rPr>
      </w:pPr>
    </w:p>
    <w:p w:rsidR="00CE5E58" w:rsidRDefault="00CE5E58" w:rsidP="00DF7C4B">
      <w:pPr>
        <w:jc w:val="center"/>
        <w:rPr>
          <w:b/>
          <w:sz w:val="10"/>
          <w:szCs w:val="10"/>
        </w:rPr>
      </w:pPr>
      <w:r>
        <w:rPr>
          <w:b/>
          <w:sz w:val="14"/>
          <w:szCs w:val="14"/>
        </w:rPr>
        <w:br w:type="column"/>
      </w:r>
      <w:r>
        <w:rPr>
          <w:b/>
          <w:sz w:val="10"/>
          <w:szCs w:val="10"/>
        </w:rPr>
        <w:lastRenderedPageBreak/>
        <w:t>33</w:t>
      </w:r>
    </w:p>
    <w:p w:rsidR="00CE5E58" w:rsidRPr="00CE5E58" w:rsidRDefault="00CE5E58" w:rsidP="00DF7C4B">
      <w:pPr>
        <w:jc w:val="center"/>
        <w:rPr>
          <w:b/>
          <w:sz w:val="10"/>
          <w:szCs w:val="10"/>
        </w:rPr>
      </w:pPr>
    </w:p>
    <w:p w:rsidR="00EE4435" w:rsidRPr="00827EAB" w:rsidRDefault="00EE4435" w:rsidP="00EE4435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>ПРЕКРАЩЕНИЕ БАКТЕРИОВЫДЕЛЕНИЯ</w:t>
      </w:r>
    </w:p>
    <w:p w:rsidR="00EE4435" w:rsidRPr="00827EAB" w:rsidRDefault="00EE4435" w:rsidP="00EE4435">
      <w:pPr>
        <w:jc w:val="center"/>
        <w:rPr>
          <w:b/>
          <w:color w:val="FF0000"/>
          <w:sz w:val="14"/>
          <w:szCs w:val="14"/>
        </w:rPr>
      </w:pPr>
      <w:r w:rsidRPr="00827EAB">
        <w:rPr>
          <w:b/>
          <w:sz w:val="14"/>
          <w:szCs w:val="14"/>
        </w:rPr>
        <w:t xml:space="preserve">У ВНОВЬ ВЫЯВЛЕННЫХ БОЛЬНЫХ В % </w:t>
      </w:r>
      <w:r w:rsidRPr="00827EAB">
        <w:rPr>
          <w:b/>
          <w:color w:val="FF0000"/>
          <w:sz w:val="14"/>
          <w:szCs w:val="14"/>
        </w:rPr>
        <w:t>РЕЙТИНГ</w:t>
      </w:r>
    </w:p>
    <w:p w:rsidR="00EE4435" w:rsidRPr="00827EAB" w:rsidRDefault="00EE4435" w:rsidP="00EE4435">
      <w:pPr>
        <w:jc w:val="center"/>
        <w:rPr>
          <w:b/>
          <w:sz w:val="14"/>
          <w:szCs w:val="14"/>
        </w:rPr>
      </w:pPr>
    </w:p>
    <w:tbl>
      <w:tblPr>
        <w:tblW w:w="708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44"/>
        <w:gridCol w:w="3077"/>
      </w:tblGrid>
      <w:tr w:rsidR="00EE4435" w:rsidRPr="00827EAB" w:rsidTr="00EE4435"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444" w:type="dxa"/>
            <w:tcBorders>
              <w:bottom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100,0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100,0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Еловский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100,0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100,0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Осинский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100,0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Ординский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100,0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Уинский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100,0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Очерский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88,9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 xml:space="preserve">г. </w:t>
            </w:r>
            <w:proofErr w:type="spellStart"/>
            <w:r w:rsidRPr="00984D24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87,5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 xml:space="preserve">г. </w:t>
            </w:r>
            <w:proofErr w:type="spellStart"/>
            <w:r w:rsidRPr="00984D24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85,7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81,8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Суксунский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81,8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Верещагинский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Чернушинский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 Кудымкар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Кочевский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80,0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76,9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Оханский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75,0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Чусовой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72,2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72,0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Соликамск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70,9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66,7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Кунгур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66,7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Лысьва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66,7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Бардымский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66,7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Частинский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66,7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66,7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64,7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62,5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Пермский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61,1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Сивинский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60,0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Добрянский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57,1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Куединский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57,1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Красновишерский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55,6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Нытвенский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55,2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Юрлинский</w:t>
            </w:r>
            <w:proofErr w:type="spellEnd"/>
            <w:r w:rsidRPr="00984D24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54,5</w:t>
            </w:r>
          </w:p>
        </w:tc>
      </w:tr>
      <w:tr w:rsidR="00984D24" w:rsidRPr="00827EAB" w:rsidTr="00EE4435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b/>
                <w:sz w:val="14"/>
                <w:szCs w:val="14"/>
              </w:rPr>
            </w:pPr>
            <w:r w:rsidRPr="00984D24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b/>
                <w:bCs/>
                <w:sz w:val="14"/>
                <w:szCs w:val="14"/>
              </w:rPr>
            </w:pPr>
            <w:r w:rsidRPr="00984D24">
              <w:rPr>
                <w:b/>
                <w:bCs/>
                <w:sz w:val="14"/>
                <w:szCs w:val="14"/>
              </w:rPr>
              <w:t>52,5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Пермь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50,4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50,0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Кишертский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50,0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г. Березники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45,6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Кудымкарский</w:t>
            </w:r>
            <w:proofErr w:type="spellEnd"/>
            <w:r w:rsidRPr="00984D24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44,4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Гайнский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44,4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Юсьвинский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43,8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33,3</w:t>
            </w:r>
          </w:p>
        </w:tc>
      </w:tr>
      <w:tr w:rsidR="00984D24" w:rsidRPr="00827EAB" w:rsidTr="00984D24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827EAB" w:rsidRDefault="00984D24" w:rsidP="00053CF8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rPr>
                <w:sz w:val="14"/>
                <w:szCs w:val="14"/>
              </w:rPr>
            </w:pPr>
            <w:proofErr w:type="spellStart"/>
            <w:r w:rsidRPr="00984D24">
              <w:rPr>
                <w:sz w:val="14"/>
                <w:szCs w:val="14"/>
              </w:rPr>
              <w:t>Косинский</w:t>
            </w:r>
            <w:proofErr w:type="spellEnd"/>
            <w:r w:rsidRPr="00984D24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984D24" w:rsidRPr="00984D24" w:rsidRDefault="00984D24" w:rsidP="00984D24">
            <w:pPr>
              <w:jc w:val="center"/>
              <w:rPr>
                <w:sz w:val="14"/>
                <w:szCs w:val="14"/>
              </w:rPr>
            </w:pPr>
            <w:r w:rsidRPr="00984D24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EE4435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spacing w:line="276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66,5</w:t>
            </w:r>
          </w:p>
        </w:tc>
      </w:tr>
      <w:tr w:rsidR="00EE4435" w:rsidRPr="00827EAB" w:rsidTr="00EE4435">
        <w:trPr>
          <w:trHeight w:val="2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spacing w:line="276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3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69,5</w:t>
            </w:r>
          </w:p>
        </w:tc>
      </w:tr>
    </w:tbl>
    <w:p w:rsidR="00EE4435" w:rsidRPr="00827EAB" w:rsidRDefault="00EE4435" w:rsidP="00EE4435">
      <w:pPr>
        <w:jc w:val="center"/>
        <w:rPr>
          <w:sz w:val="14"/>
          <w:szCs w:val="14"/>
        </w:rPr>
      </w:pPr>
    </w:p>
    <w:p w:rsidR="00EE4435" w:rsidRDefault="00594C00" w:rsidP="00DF7C4B">
      <w:pPr>
        <w:jc w:val="center"/>
        <w:rPr>
          <w:sz w:val="10"/>
          <w:szCs w:val="10"/>
        </w:rPr>
      </w:pPr>
      <w:r w:rsidRPr="0069751D">
        <w:rPr>
          <w:b/>
          <w:sz w:val="14"/>
          <w:szCs w:val="14"/>
        </w:rPr>
        <w:br w:type="page"/>
      </w:r>
      <w:r w:rsidR="00EE4435" w:rsidRPr="00EE4435">
        <w:rPr>
          <w:sz w:val="10"/>
          <w:szCs w:val="10"/>
        </w:rPr>
        <w:lastRenderedPageBreak/>
        <w:t>10</w:t>
      </w:r>
    </w:p>
    <w:p w:rsidR="00EE4435" w:rsidRPr="00EE4435" w:rsidRDefault="00EE4435" w:rsidP="00DF7C4B">
      <w:pPr>
        <w:jc w:val="center"/>
        <w:rPr>
          <w:sz w:val="10"/>
          <w:szCs w:val="10"/>
        </w:rPr>
      </w:pPr>
    </w:p>
    <w:p w:rsidR="00EE4435" w:rsidRPr="006B1338" w:rsidRDefault="00EE4435" w:rsidP="00EE4435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 xml:space="preserve">ЗАБОЛЕВАЕМОСТЬ ТУБЕРКУЛЕЗОМ </w:t>
      </w:r>
    </w:p>
    <w:p w:rsidR="00EE4435" w:rsidRPr="006B1338" w:rsidRDefault="00EE4435" w:rsidP="00EE4435">
      <w:pPr>
        <w:jc w:val="center"/>
        <w:rPr>
          <w:b/>
          <w:sz w:val="14"/>
          <w:szCs w:val="14"/>
        </w:rPr>
      </w:pPr>
    </w:p>
    <w:tbl>
      <w:tblPr>
        <w:tblW w:w="744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682"/>
        <w:gridCol w:w="592"/>
        <w:gridCol w:w="593"/>
        <w:gridCol w:w="593"/>
        <w:gridCol w:w="593"/>
        <w:gridCol w:w="592"/>
        <w:gridCol w:w="593"/>
        <w:gridCol w:w="593"/>
        <w:gridCol w:w="593"/>
        <w:gridCol w:w="593"/>
      </w:tblGrid>
      <w:tr w:rsidR="00EE4435" w:rsidRPr="006B1338" w:rsidTr="00EE4435">
        <w:trPr>
          <w:cantSplit/>
          <w:jc w:val="center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682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778" w:type="dxa"/>
            <w:gridSpan w:val="3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Заболеваемость </w:t>
            </w:r>
          </w:p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 100 тысяч населения</w:t>
            </w:r>
          </w:p>
        </w:tc>
        <w:tc>
          <w:tcPr>
            <w:tcW w:w="1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Выявлено больных (а</w:t>
            </w:r>
            <w:r w:rsidRPr="006B1338">
              <w:rPr>
                <w:b/>
                <w:sz w:val="14"/>
                <w:szCs w:val="14"/>
              </w:rPr>
              <w:t>б</w:t>
            </w:r>
            <w:r w:rsidRPr="006B1338">
              <w:rPr>
                <w:b/>
                <w:sz w:val="14"/>
                <w:szCs w:val="14"/>
              </w:rPr>
              <w:t>солютное число)</w:t>
            </w:r>
          </w:p>
        </w:tc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Диагноз установлен посмертно</w:t>
            </w:r>
          </w:p>
        </w:tc>
      </w:tr>
      <w:tr w:rsidR="00EE4435" w:rsidRPr="006B1338" w:rsidTr="00EE4435">
        <w:trPr>
          <w:cantSplit/>
          <w:trHeight w:val="190"/>
          <w:jc w:val="center"/>
        </w:trPr>
        <w:tc>
          <w:tcPr>
            <w:tcW w:w="426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82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61,8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54,8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640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618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74,1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87,1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121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34,4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49,2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76,3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78,5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85,1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58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92,8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78,6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68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56,4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49,6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47,7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34,4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65,3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52,1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94,1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166,5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96,0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82,0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68,0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82,2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54,2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71,9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84,3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76,2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52,3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93,0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102,5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103,1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64,1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74,0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82,4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54,3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80,3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135,5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86,4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112,3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65,6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73,0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73,0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74,7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56,0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52,6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70,1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79,6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74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155,5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113,5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96,8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47,0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77,7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108,4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95,0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106,1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73,9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51,2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numPr>
                <w:ilvl w:val="0"/>
                <w:numId w:val="27"/>
              </w:numPr>
              <w:ind w:left="417"/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96,9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114,0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97,8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106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125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104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2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93,5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79,7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111,6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169,8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181,2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48,9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123,5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50,1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90,5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93,0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47,7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67,7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97,4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59,3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195,4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196,4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188,2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</w:t>
            </w:r>
          </w:p>
        </w:tc>
        <w:tc>
          <w:tcPr>
            <w:tcW w:w="59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176"/>
          <w:jc w:val="center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9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88,0</w:t>
            </w:r>
          </w:p>
        </w:tc>
        <w:tc>
          <w:tcPr>
            <w:tcW w:w="59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134,2</w:t>
            </w:r>
          </w:p>
        </w:tc>
        <w:tc>
          <w:tcPr>
            <w:tcW w:w="59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51,4</w:t>
            </w:r>
          </w:p>
        </w:tc>
        <w:tc>
          <w:tcPr>
            <w:tcW w:w="59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</w:t>
            </w:r>
          </w:p>
        </w:tc>
        <w:tc>
          <w:tcPr>
            <w:tcW w:w="59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</w:t>
            </w:r>
          </w:p>
        </w:tc>
        <w:tc>
          <w:tcPr>
            <w:tcW w:w="59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</w:t>
            </w:r>
          </w:p>
        </w:tc>
        <w:tc>
          <w:tcPr>
            <w:tcW w:w="59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9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9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</w:tr>
      <w:tr w:rsidR="00EE4435" w:rsidRPr="006B1338" w:rsidTr="00EE4435">
        <w:trPr>
          <w:cantSplit/>
          <w:trHeight w:val="25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65,0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64,7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59,9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1701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1682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1549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EE4435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24</w:t>
            </w:r>
          </w:p>
        </w:tc>
      </w:tr>
      <w:tr w:rsidR="00EE4435" w:rsidRPr="006B1338" w:rsidTr="00EE4435">
        <w:trPr>
          <w:cantSplit/>
          <w:trHeight w:val="27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Всего по краю</w:t>
            </w:r>
          </w:p>
          <w:p w:rsidR="00EE4435" w:rsidRPr="006B1338" w:rsidRDefault="00EE4435" w:rsidP="00053CF8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с учетом  ведомств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77,2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74,2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69,0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2034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1953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1811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25</w:t>
            </w:r>
          </w:p>
        </w:tc>
      </w:tr>
      <w:tr w:rsidR="00EE4435" w:rsidRPr="006B1338" w:rsidTr="00EE4435">
        <w:trPr>
          <w:cantSplit/>
          <w:trHeight w:val="27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53,3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48,3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44,4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78121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70861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65234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1294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1110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1109</w:t>
            </w:r>
          </w:p>
        </w:tc>
      </w:tr>
    </w:tbl>
    <w:p w:rsidR="00EE4435" w:rsidRPr="006B1338" w:rsidRDefault="00EE4435" w:rsidP="00EE4435">
      <w:pPr>
        <w:jc w:val="center"/>
        <w:rPr>
          <w:b/>
          <w:sz w:val="14"/>
          <w:szCs w:val="14"/>
        </w:rPr>
      </w:pPr>
    </w:p>
    <w:p w:rsidR="00EE4435" w:rsidRPr="00EE4435" w:rsidRDefault="00EE4435" w:rsidP="00DF7C4B">
      <w:pPr>
        <w:jc w:val="center"/>
        <w:rPr>
          <w:b/>
          <w:sz w:val="10"/>
          <w:szCs w:val="10"/>
        </w:rPr>
      </w:pPr>
    </w:p>
    <w:p w:rsidR="00EE4435" w:rsidRPr="00EE4435" w:rsidRDefault="00EE4435" w:rsidP="00DF7C4B">
      <w:pPr>
        <w:jc w:val="center"/>
        <w:rPr>
          <w:b/>
          <w:sz w:val="10"/>
          <w:szCs w:val="10"/>
        </w:rPr>
      </w:pPr>
    </w:p>
    <w:p w:rsidR="00EE4435" w:rsidRDefault="00EE4435" w:rsidP="00DF7C4B">
      <w:pPr>
        <w:jc w:val="center"/>
        <w:rPr>
          <w:b/>
          <w:sz w:val="10"/>
          <w:szCs w:val="10"/>
        </w:rPr>
      </w:pPr>
      <w:r>
        <w:rPr>
          <w:b/>
          <w:sz w:val="10"/>
          <w:szCs w:val="10"/>
        </w:rPr>
        <w:lastRenderedPageBreak/>
        <w:t>31</w:t>
      </w:r>
    </w:p>
    <w:p w:rsidR="00EE4435" w:rsidRPr="00EE4435" w:rsidRDefault="00EE4435" w:rsidP="00DF7C4B">
      <w:pPr>
        <w:jc w:val="center"/>
        <w:rPr>
          <w:b/>
          <w:sz w:val="10"/>
          <w:szCs w:val="10"/>
        </w:rPr>
      </w:pPr>
    </w:p>
    <w:p w:rsidR="00EE4435" w:rsidRPr="00827EAB" w:rsidRDefault="00EE4435" w:rsidP="00EE4435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>ЗАКРЫТИЕ ПОЛОСТЕЙ РАСПАДА</w:t>
      </w:r>
    </w:p>
    <w:p w:rsidR="00EE4435" w:rsidRPr="00827EAB" w:rsidRDefault="00EE4435" w:rsidP="00EE4435">
      <w:pPr>
        <w:jc w:val="center"/>
        <w:rPr>
          <w:b/>
          <w:color w:val="FF0000"/>
          <w:sz w:val="14"/>
          <w:szCs w:val="14"/>
        </w:rPr>
      </w:pPr>
      <w:r w:rsidRPr="00827EAB">
        <w:rPr>
          <w:b/>
          <w:sz w:val="14"/>
          <w:szCs w:val="14"/>
        </w:rPr>
        <w:t xml:space="preserve">У ВНОВЬ  ВЫЯВЛЕННЫХ БОЛЬНЫХ В % </w:t>
      </w:r>
      <w:r w:rsidRPr="00827EAB">
        <w:rPr>
          <w:b/>
          <w:color w:val="FF0000"/>
          <w:sz w:val="14"/>
          <w:szCs w:val="14"/>
        </w:rPr>
        <w:t>РЕЙТИНГ</w:t>
      </w:r>
    </w:p>
    <w:p w:rsidR="00EE4435" w:rsidRPr="00827EAB" w:rsidRDefault="00EE4435" w:rsidP="00EE4435">
      <w:pPr>
        <w:jc w:val="center"/>
        <w:rPr>
          <w:b/>
          <w:color w:val="FF0000"/>
          <w:sz w:val="14"/>
          <w:szCs w:val="14"/>
        </w:rPr>
      </w:pPr>
    </w:p>
    <w:tbl>
      <w:tblPr>
        <w:tblW w:w="6662" w:type="dxa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02"/>
        <w:gridCol w:w="2623"/>
      </w:tblGrid>
      <w:tr w:rsidR="00EE4435" w:rsidRPr="00827EAB" w:rsidTr="00086E6D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623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63,6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53,3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53,3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48,9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45,5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42,9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41,4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38,9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37,5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36,4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35,1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18,2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EE4435" w:rsidRPr="00827EAB" w:rsidTr="00086E6D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17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23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EE4435" w:rsidRPr="00827EAB" w:rsidTr="00086E6D">
        <w:trPr>
          <w:cantSplit/>
          <w:trHeight w:val="29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827EAB" w:rsidRDefault="00EE4435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51,8</w:t>
            </w:r>
          </w:p>
        </w:tc>
      </w:tr>
      <w:tr w:rsidR="00EE4435" w:rsidRPr="00827EAB" w:rsidTr="00086E6D">
        <w:trPr>
          <w:cantSplit/>
          <w:trHeight w:val="292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827EAB" w:rsidRDefault="00EE4435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61,4</w:t>
            </w:r>
          </w:p>
        </w:tc>
      </w:tr>
    </w:tbl>
    <w:p w:rsidR="00EE4435" w:rsidRDefault="00EE4435" w:rsidP="00EE4435">
      <w:pPr>
        <w:jc w:val="center"/>
        <w:rPr>
          <w:b/>
          <w:sz w:val="14"/>
          <w:szCs w:val="14"/>
        </w:rPr>
      </w:pPr>
    </w:p>
    <w:p w:rsidR="00EE4435" w:rsidRDefault="00EE4435" w:rsidP="00DF7C4B">
      <w:pPr>
        <w:jc w:val="center"/>
        <w:rPr>
          <w:b/>
          <w:sz w:val="10"/>
          <w:szCs w:val="10"/>
        </w:rPr>
      </w:pPr>
      <w:r>
        <w:rPr>
          <w:b/>
          <w:sz w:val="14"/>
          <w:szCs w:val="14"/>
        </w:rPr>
        <w:br w:type="page"/>
      </w:r>
      <w:r>
        <w:rPr>
          <w:b/>
          <w:sz w:val="10"/>
          <w:szCs w:val="10"/>
        </w:rPr>
        <w:lastRenderedPageBreak/>
        <w:t>32</w:t>
      </w:r>
    </w:p>
    <w:p w:rsidR="00EE4435" w:rsidRDefault="00EE4435" w:rsidP="00DF7C4B">
      <w:pPr>
        <w:jc w:val="center"/>
        <w:rPr>
          <w:b/>
          <w:sz w:val="10"/>
          <w:szCs w:val="10"/>
        </w:rPr>
      </w:pPr>
    </w:p>
    <w:p w:rsidR="00EE4435" w:rsidRPr="00EE4435" w:rsidRDefault="00EE4435" w:rsidP="00DF7C4B">
      <w:pPr>
        <w:jc w:val="center"/>
        <w:rPr>
          <w:b/>
          <w:sz w:val="10"/>
          <w:szCs w:val="10"/>
        </w:rPr>
      </w:pPr>
    </w:p>
    <w:p w:rsidR="00EE4435" w:rsidRPr="00827EAB" w:rsidRDefault="00EE4435" w:rsidP="00EE4435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>ПРЕКРАЩЕНИЕ БАКТЕРИОВЫДЕЛЕНИЯ</w:t>
      </w:r>
    </w:p>
    <w:p w:rsidR="00EE4435" w:rsidRPr="00827EAB" w:rsidRDefault="00EE4435" w:rsidP="00EE4435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>У ВНОВЬ ВЫЯВЛЕННЫХ БОЛЬНЫХ В %</w:t>
      </w:r>
    </w:p>
    <w:p w:rsidR="00EE4435" w:rsidRPr="00827EAB" w:rsidRDefault="00EE4435" w:rsidP="00EE4435">
      <w:pPr>
        <w:jc w:val="center"/>
        <w:rPr>
          <w:b/>
          <w:sz w:val="14"/>
          <w:szCs w:val="14"/>
        </w:rPr>
      </w:pPr>
    </w:p>
    <w:tbl>
      <w:tblPr>
        <w:tblW w:w="701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370"/>
        <w:gridCol w:w="1370"/>
        <w:gridCol w:w="1371"/>
      </w:tblGrid>
      <w:tr w:rsidR="00EE4435" w:rsidRPr="00827EAB" w:rsidTr="00053CF8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51,8</w:t>
            </w: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EE4435" w:rsidRPr="00827EAB" w:rsidRDefault="00984D2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50,4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61,1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81,8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75,6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62,9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45,6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87,5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81,3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85,7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77,8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59,1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54,5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70,9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57,7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72,2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71,4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71,4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76,9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43,2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70,8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984D2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63,6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76,2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984D2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57,1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77,8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64,7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87,5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83,3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78,6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62,5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91,3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55,2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84,6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86,7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83,3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71,4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88,9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47,2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63,8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61,1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77,8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83,3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81,8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87,5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81,8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44,4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54,5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numPr>
                <w:ilvl w:val="0"/>
                <w:numId w:val="2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57,3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58,1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52,5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65,0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68,8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44,4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44,4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45,5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62,5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42,9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54,5</w:t>
            </w:r>
          </w:p>
        </w:tc>
      </w:tr>
      <w:tr w:rsidR="00EE4435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36,4</w:t>
            </w:r>
          </w:p>
        </w:tc>
        <w:tc>
          <w:tcPr>
            <w:tcW w:w="1370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58,3</w:t>
            </w:r>
          </w:p>
        </w:tc>
        <w:tc>
          <w:tcPr>
            <w:tcW w:w="1371" w:type="dxa"/>
            <w:tcBorders>
              <w:left w:val="single" w:sz="6" w:space="0" w:color="000000"/>
              <w:right w:val="single" w:sz="6" w:space="0" w:color="000000"/>
            </w:tcBorders>
          </w:tcPr>
          <w:p w:rsidR="00EE4435" w:rsidRPr="00827EAB" w:rsidRDefault="00984D2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43,8</w:t>
            </w:r>
          </w:p>
        </w:tc>
      </w:tr>
      <w:tr w:rsidR="00EE4435" w:rsidRPr="00827EAB" w:rsidTr="00053CF8">
        <w:trPr>
          <w:cantSplit/>
          <w:trHeight w:val="286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68,7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66,7</w:t>
            </w: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66,5</w:t>
            </w:r>
          </w:p>
        </w:tc>
      </w:tr>
      <w:tr w:rsidR="00EE4435" w:rsidRPr="00827EAB" w:rsidTr="00053CF8">
        <w:trPr>
          <w:cantSplit/>
          <w:trHeight w:val="286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70,2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70,7</w:t>
            </w: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E4435" w:rsidRPr="00827EAB" w:rsidRDefault="00EE4435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69,5</w:t>
            </w:r>
          </w:p>
        </w:tc>
      </w:tr>
    </w:tbl>
    <w:p w:rsidR="00EE4435" w:rsidRDefault="00EE4435" w:rsidP="00DF7C4B">
      <w:pPr>
        <w:jc w:val="center"/>
        <w:rPr>
          <w:b/>
          <w:sz w:val="10"/>
          <w:szCs w:val="10"/>
        </w:rPr>
      </w:pPr>
      <w:r>
        <w:rPr>
          <w:b/>
          <w:sz w:val="14"/>
          <w:szCs w:val="14"/>
        </w:rPr>
        <w:br w:type="column"/>
      </w:r>
      <w:r>
        <w:rPr>
          <w:b/>
          <w:sz w:val="10"/>
          <w:szCs w:val="10"/>
        </w:rPr>
        <w:lastRenderedPageBreak/>
        <w:t>9</w:t>
      </w:r>
    </w:p>
    <w:p w:rsidR="00EE4435" w:rsidRDefault="00EE4435" w:rsidP="00DF7C4B">
      <w:pPr>
        <w:jc w:val="center"/>
        <w:rPr>
          <w:b/>
          <w:sz w:val="10"/>
          <w:szCs w:val="10"/>
        </w:rPr>
      </w:pPr>
    </w:p>
    <w:p w:rsidR="00EE4435" w:rsidRPr="00EE4435" w:rsidRDefault="00EE4435" w:rsidP="00DF7C4B">
      <w:pPr>
        <w:jc w:val="center"/>
        <w:rPr>
          <w:b/>
          <w:sz w:val="10"/>
          <w:szCs w:val="10"/>
        </w:rPr>
      </w:pPr>
    </w:p>
    <w:p w:rsidR="00EE4435" w:rsidRPr="006B1338" w:rsidRDefault="00EE4435" w:rsidP="00EE4435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>УДЕЛЬНЫЙ ВЕС БОЛЬНЫХ, ВЫЯВЛЕННЫХ ПРИ ПРОФОСМОТРАХ,</w:t>
      </w:r>
    </w:p>
    <w:p w:rsidR="00EE4435" w:rsidRPr="006B1338" w:rsidRDefault="00EE4435" w:rsidP="00EE4435">
      <w:pPr>
        <w:tabs>
          <w:tab w:val="left" w:pos="192"/>
          <w:tab w:val="center" w:pos="5246"/>
        </w:tabs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ab/>
      </w:r>
      <w:r w:rsidRPr="006B1338">
        <w:rPr>
          <w:b/>
          <w:sz w:val="14"/>
          <w:szCs w:val="14"/>
        </w:rPr>
        <w:tab/>
        <w:t xml:space="preserve"> СРЕДИ ВНОВЬ ВЗЯТЫХ НА УЧЕТ С ТУБЕРКУЛЕЗОМ ОРГАНОВ ДЫХАНИЯ В % </w:t>
      </w:r>
      <w:r w:rsidRPr="006B1338">
        <w:rPr>
          <w:b/>
          <w:color w:val="FF0000"/>
          <w:sz w:val="14"/>
          <w:szCs w:val="14"/>
        </w:rPr>
        <w:t>РЕЙТИНГ</w:t>
      </w:r>
    </w:p>
    <w:p w:rsidR="00EE4435" w:rsidRPr="006B1338" w:rsidRDefault="00EE4435" w:rsidP="00EE4435">
      <w:pPr>
        <w:jc w:val="center"/>
        <w:rPr>
          <w:b/>
          <w:sz w:val="14"/>
          <w:szCs w:val="14"/>
        </w:rPr>
      </w:pPr>
    </w:p>
    <w:tbl>
      <w:tblPr>
        <w:tblW w:w="6520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90"/>
        <w:gridCol w:w="3295"/>
        <w:gridCol w:w="2735"/>
      </w:tblGrid>
      <w:tr w:rsidR="00EE4435" w:rsidRPr="006B1338" w:rsidTr="00086E6D">
        <w:trPr>
          <w:trHeight w:val="170"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EE4435" w:rsidRPr="006B1338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EE4435" w:rsidRPr="006B1338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городов и районов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bCs/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87,5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86,7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85,7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83,3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81,8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81,8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81,3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81,0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77,8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76,9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72,1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 xml:space="preserve">г. Гремячинск 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71,4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>г. Кунгур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67,7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73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57,8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57,6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57,1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51,2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>г. Пермь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47,9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45,5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bCs/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42,9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42,3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41,2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>г. Березники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40,9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37,5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37,1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>г. Краснокамск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34,9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>г. Александровск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30,0</w:t>
            </w:r>
          </w:p>
        </w:tc>
      </w:tr>
      <w:tr w:rsidR="00EE4435" w:rsidRPr="006B1338" w:rsidTr="00086E6D">
        <w:trPr>
          <w:trHeight w:val="170"/>
        </w:trPr>
        <w:tc>
          <w:tcPr>
            <w:tcW w:w="490" w:type="dxa"/>
            <w:tcBorders>
              <w:top w:val="nil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numPr>
                <w:ilvl w:val="0"/>
                <w:numId w:val="9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7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EE4435" w:rsidRPr="006B1338" w:rsidTr="00086E6D">
        <w:trPr>
          <w:trHeight w:val="343"/>
        </w:trPr>
        <w:tc>
          <w:tcPr>
            <w:tcW w:w="4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435" w:rsidRPr="006B1338" w:rsidRDefault="00EE4435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pStyle w:val="2"/>
              <w:spacing w:line="276" w:lineRule="auto"/>
              <w:rPr>
                <w:bCs/>
                <w:sz w:val="14"/>
                <w:szCs w:val="14"/>
                <w:lang w:val="ru-RU" w:eastAsia="ru-RU"/>
              </w:rPr>
            </w:pPr>
            <w:r w:rsidRPr="006B1338">
              <w:rPr>
                <w:bCs/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435" w:rsidRPr="006B1338" w:rsidRDefault="00EE4435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53,0</w:t>
            </w:r>
          </w:p>
        </w:tc>
      </w:tr>
    </w:tbl>
    <w:p w:rsidR="00EE4435" w:rsidRDefault="00EE4435" w:rsidP="00EE4435">
      <w:pPr>
        <w:jc w:val="center"/>
        <w:rPr>
          <w:b/>
          <w:sz w:val="14"/>
          <w:szCs w:val="14"/>
        </w:rPr>
      </w:pPr>
    </w:p>
    <w:p w:rsidR="00EE4435" w:rsidRDefault="00EE4435" w:rsidP="00EE4435">
      <w:pPr>
        <w:jc w:val="center"/>
        <w:rPr>
          <w:b/>
          <w:sz w:val="14"/>
          <w:szCs w:val="14"/>
        </w:rPr>
      </w:pPr>
    </w:p>
    <w:p w:rsidR="00EE4435" w:rsidRDefault="00EE4435" w:rsidP="00EE4435">
      <w:pPr>
        <w:jc w:val="center"/>
        <w:rPr>
          <w:b/>
          <w:sz w:val="10"/>
          <w:szCs w:val="10"/>
        </w:rPr>
      </w:pPr>
      <w:r>
        <w:rPr>
          <w:b/>
          <w:sz w:val="10"/>
          <w:szCs w:val="10"/>
        </w:rPr>
        <w:br w:type="column"/>
      </w:r>
      <w:r>
        <w:rPr>
          <w:b/>
          <w:sz w:val="10"/>
          <w:szCs w:val="10"/>
        </w:rPr>
        <w:lastRenderedPageBreak/>
        <w:t>30</w:t>
      </w:r>
    </w:p>
    <w:p w:rsidR="00EE4435" w:rsidRDefault="00EE4435" w:rsidP="00EE4435">
      <w:pPr>
        <w:jc w:val="center"/>
        <w:rPr>
          <w:b/>
          <w:sz w:val="10"/>
          <w:szCs w:val="10"/>
        </w:rPr>
      </w:pPr>
    </w:p>
    <w:p w:rsidR="008F2814" w:rsidRPr="00827EAB" w:rsidRDefault="008F2814" w:rsidP="008F2814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>ЗАКРЫТИЕ ПОЛОСТЕЙ РАСПАДА</w:t>
      </w:r>
    </w:p>
    <w:p w:rsidR="008F2814" w:rsidRPr="00827EAB" w:rsidRDefault="008F2814" w:rsidP="008F2814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 xml:space="preserve">У ВНОВЬ  ВЫЯВЛЕННЫХ БОЛЬНЫХ </w:t>
      </w:r>
      <w:proofErr w:type="gramStart"/>
      <w:r w:rsidRPr="00827EAB">
        <w:rPr>
          <w:b/>
          <w:sz w:val="14"/>
          <w:szCs w:val="14"/>
        </w:rPr>
        <w:t>В</w:t>
      </w:r>
      <w:proofErr w:type="gramEnd"/>
      <w:r w:rsidRPr="00827EAB">
        <w:rPr>
          <w:b/>
          <w:sz w:val="14"/>
          <w:szCs w:val="14"/>
        </w:rPr>
        <w:t xml:space="preserve"> %</w:t>
      </w:r>
    </w:p>
    <w:p w:rsidR="008F2814" w:rsidRPr="00827EAB" w:rsidRDefault="008F2814" w:rsidP="008F2814">
      <w:pPr>
        <w:jc w:val="center"/>
        <w:rPr>
          <w:b/>
          <w:sz w:val="14"/>
          <w:szCs w:val="14"/>
        </w:rPr>
      </w:pPr>
    </w:p>
    <w:tbl>
      <w:tblPr>
        <w:tblW w:w="70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27"/>
        <w:gridCol w:w="1417"/>
        <w:gridCol w:w="1418"/>
        <w:gridCol w:w="1418"/>
      </w:tblGrid>
      <w:tr w:rsidR="008F2814" w:rsidRPr="00827EAB" w:rsidTr="00053CF8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48,9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45,5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57,9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41,4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69,2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44,4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45,5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68,4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57,9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53,3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36,4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36,4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37,5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43,8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63,6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44,4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18,2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53,3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47,5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62,5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42,9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</w:tr>
      <w:tr w:rsidR="008F2814" w:rsidRPr="00827EAB" w:rsidTr="00053CF8">
        <w:trPr>
          <w:cantSplit/>
          <w:trHeight w:val="8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71,4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22,2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numPr>
                <w:ilvl w:val="0"/>
                <w:numId w:val="2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45,7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27,6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35,1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38,9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42,9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-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22,2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</w:tr>
      <w:tr w:rsidR="008F2814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12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417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14,3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:rsidR="008F2814" w:rsidRPr="00827EAB" w:rsidRDefault="008F2814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20,0</w:t>
            </w:r>
          </w:p>
        </w:tc>
      </w:tr>
      <w:tr w:rsidR="008F2814" w:rsidRPr="00827EAB" w:rsidTr="00053CF8">
        <w:trPr>
          <w:cantSplit/>
          <w:trHeight w:val="29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52,1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51,8</w:t>
            </w:r>
          </w:p>
        </w:tc>
      </w:tr>
      <w:tr w:rsidR="008F2814" w:rsidRPr="00827EAB" w:rsidTr="00053CF8">
        <w:trPr>
          <w:cantSplit/>
          <w:trHeight w:val="29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814" w:rsidRPr="00827EAB" w:rsidRDefault="008F2814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61,4</w:t>
            </w:r>
          </w:p>
        </w:tc>
      </w:tr>
    </w:tbl>
    <w:p w:rsidR="00EE4435" w:rsidRDefault="00EE4435" w:rsidP="00EE4435">
      <w:pPr>
        <w:jc w:val="center"/>
        <w:rPr>
          <w:b/>
          <w:sz w:val="10"/>
          <w:szCs w:val="10"/>
        </w:rPr>
      </w:pPr>
      <w:r>
        <w:rPr>
          <w:b/>
          <w:sz w:val="10"/>
          <w:szCs w:val="10"/>
        </w:rPr>
        <w:br w:type="column"/>
      </w:r>
      <w:r>
        <w:rPr>
          <w:b/>
          <w:sz w:val="10"/>
          <w:szCs w:val="10"/>
        </w:rPr>
        <w:lastRenderedPageBreak/>
        <w:t>11</w:t>
      </w:r>
    </w:p>
    <w:p w:rsidR="00EE4435" w:rsidRDefault="00EE4435" w:rsidP="00EE4435">
      <w:pPr>
        <w:jc w:val="center"/>
        <w:rPr>
          <w:b/>
          <w:sz w:val="10"/>
          <w:szCs w:val="10"/>
        </w:rPr>
      </w:pPr>
    </w:p>
    <w:p w:rsidR="00092AC9" w:rsidRPr="006B1338" w:rsidRDefault="00092AC9" w:rsidP="0052169A">
      <w:pPr>
        <w:jc w:val="center"/>
        <w:rPr>
          <w:b/>
          <w:color w:val="FF0000"/>
          <w:sz w:val="14"/>
          <w:szCs w:val="14"/>
        </w:rPr>
      </w:pPr>
      <w:r w:rsidRPr="006B1338">
        <w:rPr>
          <w:b/>
          <w:sz w:val="14"/>
          <w:szCs w:val="14"/>
        </w:rPr>
        <w:t xml:space="preserve">ЗАБОЛЕВАЕМОСТЬ ТУБЕРКУЛЕЗОМ НА 100 000 НАСЕЛЕНИЯ </w:t>
      </w:r>
      <w:r w:rsidRPr="006B1338">
        <w:rPr>
          <w:b/>
          <w:color w:val="FF0000"/>
          <w:sz w:val="14"/>
          <w:szCs w:val="14"/>
        </w:rPr>
        <w:t>РЕЙТИНГ</w:t>
      </w:r>
    </w:p>
    <w:p w:rsidR="00092AC9" w:rsidRPr="006B1338" w:rsidRDefault="00092AC9" w:rsidP="00092AC9">
      <w:pPr>
        <w:jc w:val="center"/>
        <w:rPr>
          <w:b/>
          <w:sz w:val="14"/>
          <w:szCs w:val="14"/>
        </w:rPr>
      </w:pPr>
    </w:p>
    <w:tbl>
      <w:tblPr>
        <w:tblW w:w="7088" w:type="dxa"/>
        <w:tblInd w:w="1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3969"/>
        <w:gridCol w:w="2619"/>
      </w:tblGrid>
      <w:tr w:rsidR="00092AC9" w:rsidRPr="006B1338" w:rsidTr="00D453FA">
        <w:trPr>
          <w:cantSplit/>
        </w:trPr>
        <w:tc>
          <w:tcPr>
            <w:tcW w:w="5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92AC9" w:rsidRPr="006B1338" w:rsidRDefault="00092AC9" w:rsidP="00A67E11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092AC9" w:rsidRPr="006B1338" w:rsidRDefault="00092AC9" w:rsidP="00A67E11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92AC9" w:rsidRPr="006B1338" w:rsidRDefault="00092AC9" w:rsidP="00A67E11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092AC9" w:rsidRPr="006B1338" w:rsidRDefault="00092AC9" w:rsidP="00A67E11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92AC9" w:rsidRPr="006B1338" w:rsidRDefault="00092AC9" w:rsidP="00A67E11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</w:t>
            </w:r>
            <w:r w:rsidR="00D25865" w:rsidRPr="006B1338">
              <w:rPr>
                <w:b/>
                <w:sz w:val="14"/>
                <w:szCs w:val="14"/>
              </w:rPr>
              <w:t>8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15,9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20,6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31,2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34,4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35,0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35,7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39,4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39,9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40,7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43,1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43,6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43,9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47,7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48,0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48,7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50,1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50,1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51,4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52,1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54,3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54,8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56,0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57,7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57,8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59,3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B44480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59,9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63,8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65,3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66,5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68,0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71,9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73,9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74,0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74,7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75,2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76,2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76,3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79,7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85,1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86,4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B44480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87,1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97,8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103,1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112,3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181,2</w:t>
            </w:r>
          </w:p>
        </w:tc>
      </w:tr>
      <w:tr w:rsidR="00DE31AB" w:rsidRPr="006B1338" w:rsidTr="00D453FA">
        <w:trPr>
          <w:cantSplit/>
          <w:trHeight w:val="170"/>
        </w:trPr>
        <w:tc>
          <w:tcPr>
            <w:tcW w:w="500" w:type="dxa"/>
            <w:tcBorders>
              <w:left w:val="single" w:sz="4" w:space="0" w:color="auto"/>
              <w:right w:val="single" w:sz="6" w:space="0" w:color="000000"/>
            </w:tcBorders>
          </w:tcPr>
          <w:p w:rsidR="00DE31AB" w:rsidRPr="006B1338" w:rsidRDefault="00DE31AB" w:rsidP="00944319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DE31AB" w:rsidRPr="006B1338" w:rsidRDefault="00DE31AB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6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E31AB" w:rsidRPr="006B1338" w:rsidRDefault="00DE31AB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188,2</w:t>
            </w:r>
          </w:p>
        </w:tc>
      </w:tr>
      <w:tr w:rsidR="00DE31AB" w:rsidRPr="006B1338" w:rsidTr="00D453FA">
        <w:trPr>
          <w:cantSplit/>
          <w:trHeight w:val="345"/>
        </w:trPr>
        <w:tc>
          <w:tcPr>
            <w:tcW w:w="5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DE31AB" w:rsidRPr="006B1338" w:rsidRDefault="00DE31AB" w:rsidP="00A67E1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E31AB" w:rsidRPr="006B1338" w:rsidRDefault="00DE31AB" w:rsidP="0052169A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AB" w:rsidRPr="006B1338" w:rsidRDefault="00026155" w:rsidP="00DE31AB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59,9</w:t>
            </w:r>
          </w:p>
        </w:tc>
      </w:tr>
      <w:tr w:rsidR="00DE31AB" w:rsidRPr="006B1338" w:rsidTr="00D453FA">
        <w:trPr>
          <w:cantSplit/>
          <w:trHeight w:val="345"/>
        </w:trPr>
        <w:tc>
          <w:tcPr>
            <w:tcW w:w="5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DE31AB" w:rsidRPr="006B1338" w:rsidRDefault="00DE31AB" w:rsidP="00A67E1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E31AB" w:rsidRPr="006B1338" w:rsidRDefault="00DE31AB" w:rsidP="00A67E11">
            <w:pPr>
              <w:spacing w:line="360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Всего по краю с учетом  ведомств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E31AB" w:rsidRPr="006B1338" w:rsidRDefault="00026155" w:rsidP="00DE31AB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69,0</w:t>
            </w:r>
          </w:p>
        </w:tc>
      </w:tr>
      <w:tr w:rsidR="00026155" w:rsidRPr="006B1338" w:rsidTr="00D453FA">
        <w:trPr>
          <w:cantSplit/>
          <w:trHeight w:val="345"/>
        </w:trPr>
        <w:tc>
          <w:tcPr>
            <w:tcW w:w="5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026155" w:rsidRPr="006B1338" w:rsidRDefault="00026155" w:rsidP="00A67E1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26155" w:rsidRPr="006B1338" w:rsidRDefault="00026155" w:rsidP="00A67E11">
            <w:pPr>
              <w:spacing w:line="360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026155" w:rsidRPr="006B1338" w:rsidRDefault="00026155" w:rsidP="00DE31AB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44,4</w:t>
            </w:r>
          </w:p>
        </w:tc>
      </w:tr>
    </w:tbl>
    <w:p w:rsidR="00164D4A" w:rsidRDefault="00B972EC" w:rsidP="00092AC9">
      <w:pPr>
        <w:jc w:val="center"/>
        <w:rPr>
          <w:b/>
          <w:sz w:val="10"/>
          <w:szCs w:val="10"/>
        </w:rPr>
      </w:pPr>
      <w:r w:rsidRPr="00B972EC">
        <w:rPr>
          <w:b/>
          <w:sz w:val="10"/>
          <w:szCs w:val="10"/>
        </w:rPr>
        <w:lastRenderedPageBreak/>
        <w:t>12</w:t>
      </w:r>
    </w:p>
    <w:p w:rsidR="00B972EC" w:rsidRPr="00B972EC" w:rsidRDefault="00B972EC" w:rsidP="00092AC9">
      <w:pPr>
        <w:jc w:val="center"/>
        <w:rPr>
          <w:b/>
          <w:sz w:val="10"/>
          <w:szCs w:val="10"/>
        </w:rPr>
      </w:pPr>
    </w:p>
    <w:p w:rsidR="00092AC9" w:rsidRPr="006B1338" w:rsidRDefault="00092AC9" w:rsidP="00092AC9">
      <w:pPr>
        <w:jc w:val="center"/>
        <w:rPr>
          <w:sz w:val="14"/>
          <w:szCs w:val="14"/>
        </w:rPr>
      </w:pPr>
      <w:r w:rsidRPr="006B1338">
        <w:rPr>
          <w:b/>
          <w:sz w:val="14"/>
          <w:szCs w:val="14"/>
        </w:rPr>
        <w:t>ЗАБОЛЕВАЕМОСТЬ ТУБЕРКУЛЕЗОМ ДЕТЕЙ И ПОДРОСТКОВ</w:t>
      </w:r>
    </w:p>
    <w:p w:rsidR="00092AC9" w:rsidRPr="006B1338" w:rsidRDefault="00092AC9" w:rsidP="00092AC9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>НА 100 000 НАСЕЛЕНИЯ СООТВЕТСТВУЮЩЕГО ВОЗРАСТА</w:t>
      </w:r>
    </w:p>
    <w:p w:rsidR="00092AC9" w:rsidRPr="006B1338" w:rsidRDefault="00092AC9" w:rsidP="00092AC9">
      <w:pPr>
        <w:jc w:val="center"/>
        <w:rPr>
          <w:b/>
          <w:sz w:val="14"/>
          <w:szCs w:val="14"/>
        </w:rPr>
      </w:pPr>
    </w:p>
    <w:tbl>
      <w:tblPr>
        <w:tblW w:w="69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052"/>
        <w:gridCol w:w="708"/>
        <w:gridCol w:w="709"/>
        <w:gridCol w:w="709"/>
        <w:gridCol w:w="709"/>
        <w:gridCol w:w="709"/>
        <w:gridCol w:w="709"/>
      </w:tblGrid>
      <w:tr w:rsidR="00026155" w:rsidRPr="006B1338" w:rsidTr="00D453FA">
        <w:trPr>
          <w:trHeight w:val="274"/>
        </w:trPr>
        <w:tc>
          <w:tcPr>
            <w:tcW w:w="63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26155" w:rsidRPr="006B1338" w:rsidRDefault="00026155" w:rsidP="00A67E11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026155" w:rsidRPr="006B1338" w:rsidRDefault="00026155" w:rsidP="00A67E11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052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26155" w:rsidRPr="006B1338" w:rsidRDefault="00026155" w:rsidP="00A67E11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026155" w:rsidRPr="006B1338" w:rsidRDefault="00026155" w:rsidP="00A67E11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Дети</w:t>
            </w:r>
          </w:p>
        </w:tc>
        <w:tc>
          <w:tcPr>
            <w:tcW w:w="2127" w:type="dxa"/>
            <w:gridSpan w:val="3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Подростки</w:t>
            </w:r>
          </w:p>
        </w:tc>
      </w:tr>
      <w:tr w:rsidR="00026155" w:rsidRPr="006B1338" w:rsidTr="00D453FA">
        <w:trPr>
          <w:cantSplit/>
        </w:trPr>
        <w:tc>
          <w:tcPr>
            <w:tcW w:w="637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026155" w:rsidRPr="006B1338" w:rsidRDefault="00026155" w:rsidP="00A67E1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052" w:type="dxa"/>
            <w:vMerge/>
            <w:tcBorders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26155" w:rsidRPr="006B1338" w:rsidRDefault="00026155" w:rsidP="00A67E1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  <w:right w:val="single" w:sz="6" w:space="0" w:color="000000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4" w:space="0" w:color="auto"/>
              <w:right w:val="single" w:sz="6" w:space="0" w:color="000000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477649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477649" w:rsidRPr="006B1338" w:rsidRDefault="00477649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477649" w:rsidRPr="006B1338" w:rsidRDefault="00477649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:rsidR="00477649" w:rsidRPr="006B1338" w:rsidRDefault="00477649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</w:tcPr>
          <w:p w:rsidR="00477649" w:rsidRPr="006B1338" w:rsidRDefault="00477649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9,7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</w:tcPr>
          <w:p w:rsidR="00477649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7649" w:rsidRPr="006B1338" w:rsidRDefault="00477649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7649" w:rsidRPr="006B1338" w:rsidRDefault="00477649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77649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19,8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113,4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DF5B5D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3,6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DF5B5D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3,5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  <w:r w:rsidR="00DF5B5D" w:rsidRPr="006B1338">
              <w:rPr>
                <w:sz w:val="14"/>
                <w:szCs w:val="14"/>
              </w:rPr>
              <w:t>1</w:t>
            </w:r>
            <w:r w:rsidRPr="006B1338">
              <w:rPr>
                <w:sz w:val="14"/>
                <w:szCs w:val="14"/>
              </w:rPr>
              <w:t>,</w:t>
            </w:r>
            <w:r w:rsidR="00DF5B5D" w:rsidRPr="006B1338">
              <w:rPr>
                <w:sz w:val="14"/>
                <w:szCs w:val="14"/>
              </w:rPr>
              <w:t>5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  <w:r w:rsidR="00DF5B5D" w:rsidRPr="006B1338">
              <w:rPr>
                <w:sz w:val="14"/>
                <w:szCs w:val="14"/>
              </w:rPr>
              <w:t>3,3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DF5B5D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  <w:r w:rsidR="00DF5B5D" w:rsidRPr="006B1338">
              <w:rPr>
                <w:sz w:val="14"/>
                <w:szCs w:val="14"/>
              </w:rPr>
              <w:t>0,6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119,9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333,3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180,2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20,6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6176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16,2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55,9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DF5B5D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DF5B5D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29,6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8,2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103,1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68,5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34,1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69,5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8,6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8,6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53,3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109,4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131,2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11,2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11,2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22,7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66,5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134,4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34,0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82,4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103,6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132,5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38,7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9,2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88,3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62,5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347,8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26,5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numPr>
                <w:ilvl w:val="0"/>
                <w:numId w:val="2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544C59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544C59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16,2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16,1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48,8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24,7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30,1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28,9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65,0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36,6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18,3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85,4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380,2</w:t>
            </w:r>
          </w:p>
        </w:tc>
      </w:tr>
      <w:tr w:rsidR="0001034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052" w:type="dxa"/>
            <w:tcBorders>
              <w:left w:val="single" w:sz="6" w:space="0" w:color="000000"/>
              <w:right w:val="single" w:sz="6" w:space="0" w:color="000000"/>
            </w:tcBorders>
          </w:tcPr>
          <w:p w:rsidR="00010344" w:rsidRPr="006B1338" w:rsidRDefault="00010344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26,7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27,2</w:t>
            </w:r>
          </w:p>
        </w:tc>
        <w:tc>
          <w:tcPr>
            <w:tcW w:w="70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184,2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10344" w:rsidRPr="006B1338" w:rsidRDefault="0001034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477649" w:rsidRPr="006B1338" w:rsidTr="00D453FA">
        <w:trPr>
          <w:cantSplit/>
          <w:trHeight w:val="27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477649" w:rsidRPr="006B1338" w:rsidRDefault="00477649" w:rsidP="00A67E1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</w:tcBorders>
            <w:vAlign w:val="center"/>
          </w:tcPr>
          <w:p w:rsidR="00477649" w:rsidRPr="006B1338" w:rsidRDefault="00477649" w:rsidP="00026155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49" w:rsidRPr="006B1338" w:rsidRDefault="00477649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11,8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649" w:rsidRPr="006B1338" w:rsidRDefault="00477649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477649" w:rsidRPr="006B1338" w:rsidRDefault="00010344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49" w:rsidRPr="006B1338" w:rsidRDefault="00477649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29,6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77649" w:rsidRPr="006B1338" w:rsidRDefault="00477649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77649" w:rsidRPr="006B1338" w:rsidRDefault="00010344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11,0</w:t>
            </w:r>
          </w:p>
        </w:tc>
      </w:tr>
      <w:tr w:rsidR="00026155" w:rsidRPr="006B1338" w:rsidTr="00D453FA">
        <w:trPr>
          <w:cantSplit/>
          <w:trHeight w:val="27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026155" w:rsidRPr="006B1338" w:rsidRDefault="00026155" w:rsidP="00A67E1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</w:tcBorders>
            <w:vAlign w:val="center"/>
          </w:tcPr>
          <w:p w:rsidR="00026155" w:rsidRPr="006B1338" w:rsidRDefault="00026155" w:rsidP="00026155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11,3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auto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23,9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  <w:right w:val="single" w:sz="6" w:space="0" w:color="000000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26155" w:rsidRPr="006B1338" w:rsidRDefault="00026155" w:rsidP="00983D4A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18,4</w:t>
            </w:r>
          </w:p>
        </w:tc>
      </w:tr>
    </w:tbl>
    <w:p w:rsidR="00C65147" w:rsidRPr="00B972EC" w:rsidRDefault="00B972EC" w:rsidP="009655EF">
      <w:pPr>
        <w:jc w:val="center"/>
        <w:rPr>
          <w:b/>
          <w:sz w:val="10"/>
          <w:szCs w:val="10"/>
        </w:rPr>
      </w:pPr>
      <w:r>
        <w:rPr>
          <w:b/>
          <w:sz w:val="14"/>
          <w:szCs w:val="14"/>
        </w:rPr>
        <w:br w:type="column"/>
      </w:r>
      <w:r w:rsidRPr="00B972EC">
        <w:rPr>
          <w:b/>
          <w:sz w:val="10"/>
          <w:szCs w:val="10"/>
        </w:rPr>
        <w:lastRenderedPageBreak/>
        <w:t>29</w:t>
      </w:r>
    </w:p>
    <w:p w:rsidR="00B972EC" w:rsidRPr="00B972EC" w:rsidRDefault="00B972EC" w:rsidP="00092AC9">
      <w:pPr>
        <w:jc w:val="center"/>
        <w:rPr>
          <w:b/>
          <w:sz w:val="10"/>
          <w:szCs w:val="10"/>
        </w:rPr>
      </w:pPr>
    </w:p>
    <w:p w:rsidR="00514664" w:rsidRPr="00B972EC" w:rsidRDefault="00514664" w:rsidP="00C65147">
      <w:pPr>
        <w:jc w:val="center"/>
        <w:rPr>
          <w:b/>
          <w:sz w:val="10"/>
          <w:szCs w:val="10"/>
        </w:rPr>
      </w:pPr>
    </w:p>
    <w:p w:rsidR="00B972EC" w:rsidRPr="00705E0D" w:rsidRDefault="00B972EC" w:rsidP="00B972EC">
      <w:pPr>
        <w:jc w:val="center"/>
        <w:rPr>
          <w:b/>
          <w:color w:val="FF0000"/>
          <w:sz w:val="14"/>
          <w:szCs w:val="14"/>
        </w:rPr>
      </w:pPr>
      <w:r w:rsidRPr="00705E0D">
        <w:rPr>
          <w:b/>
          <w:sz w:val="14"/>
          <w:szCs w:val="14"/>
        </w:rPr>
        <w:t>СМЕРТНОСТЬ ОТ ТУБЕРКУЛЕЗА НА 100 000 НАСЕЛЕНИЯ</w:t>
      </w:r>
      <w:r w:rsidR="00161409">
        <w:rPr>
          <w:b/>
          <w:sz w:val="14"/>
          <w:szCs w:val="14"/>
        </w:rPr>
        <w:t xml:space="preserve"> (по форме 33) </w:t>
      </w:r>
      <w:bookmarkStart w:id="0" w:name="_GoBack"/>
      <w:bookmarkEnd w:id="0"/>
      <w:r w:rsidRPr="00705E0D">
        <w:rPr>
          <w:b/>
          <w:sz w:val="14"/>
          <w:szCs w:val="14"/>
        </w:rPr>
        <w:t xml:space="preserve"> </w:t>
      </w:r>
      <w:r w:rsidRPr="00705E0D">
        <w:rPr>
          <w:b/>
          <w:color w:val="FF0000"/>
          <w:sz w:val="14"/>
          <w:szCs w:val="14"/>
        </w:rPr>
        <w:t>РЕЙТИНГ</w:t>
      </w:r>
    </w:p>
    <w:p w:rsidR="00B972EC" w:rsidRPr="00705E0D" w:rsidRDefault="00B972EC" w:rsidP="00B972EC">
      <w:pPr>
        <w:spacing w:line="276" w:lineRule="auto"/>
        <w:jc w:val="center"/>
        <w:rPr>
          <w:b/>
          <w:color w:val="FF0000"/>
          <w:sz w:val="14"/>
          <w:szCs w:val="14"/>
        </w:rPr>
      </w:pPr>
    </w:p>
    <w:tbl>
      <w:tblPr>
        <w:tblW w:w="7158" w:type="dxa"/>
        <w:tblInd w:w="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119"/>
        <w:gridCol w:w="3402"/>
      </w:tblGrid>
      <w:tr w:rsidR="00B972EC" w:rsidRPr="00705E0D" w:rsidTr="00D453FA">
        <w:trPr>
          <w:cantSplit/>
        </w:trPr>
        <w:tc>
          <w:tcPr>
            <w:tcW w:w="637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705E0D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705E0D">
              <w:rPr>
                <w:b/>
                <w:sz w:val="14"/>
                <w:szCs w:val="14"/>
              </w:rPr>
              <w:t>№</w:t>
            </w:r>
          </w:p>
          <w:p w:rsidR="00B972EC" w:rsidRPr="00705E0D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705E0D">
              <w:rPr>
                <w:b/>
                <w:sz w:val="14"/>
                <w:szCs w:val="14"/>
              </w:rPr>
              <w:t>п</w:t>
            </w:r>
            <w:proofErr w:type="gramEnd"/>
            <w:r w:rsidRPr="00705E0D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705E0D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705E0D">
              <w:rPr>
                <w:b/>
                <w:sz w:val="14"/>
                <w:szCs w:val="14"/>
              </w:rPr>
              <w:t>Наименование</w:t>
            </w:r>
          </w:p>
          <w:p w:rsidR="00B972EC" w:rsidRPr="00705E0D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705E0D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705E0D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705E0D">
              <w:rPr>
                <w:b/>
                <w:sz w:val="14"/>
                <w:szCs w:val="14"/>
              </w:rPr>
              <w:t>2018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0,0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0,0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0,0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Очерский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0,0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Суксунский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0,0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Частинский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0,0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Пермь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2,7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2,9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Осинский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3,5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Добрянский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3,6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4,1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Куединский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4,1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 xml:space="preserve">г. </w:t>
            </w:r>
            <w:proofErr w:type="spellStart"/>
            <w:r w:rsidRPr="00705E0D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5,9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Чернушинский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5,9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Оханский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6,2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Ординский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6,8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Пермский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7,2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Сивинский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7,2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Верещагинский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7,6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Гайнский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8,3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Березники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8,3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Кишертский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8,6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9,4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Уинский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9,5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Чусовой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10,4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10,7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Кунгур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10,7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10,9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Юсьвинский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11,4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Юрлинский</w:t>
            </w:r>
            <w:proofErr w:type="spellEnd"/>
            <w:r w:rsidRPr="00705E0D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11,8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Соликамск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11,8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11,9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Лысьва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12,4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 Кудымкар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12,8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13,0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Нытвенский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14,4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Косинский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15,9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Бардымский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16,0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bCs/>
                <w:sz w:val="14"/>
                <w:szCs w:val="14"/>
              </w:rPr>
            </w:pPr>
            <w:r w:rsidRPr="00705E0D">
              <w:rPr>
                <w:bCs/>
                <w:sz w:val="14"/>
                <w:szCs w:val="14"/>
              </w:rPr>
              <w:t>17,5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18,2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Красновишерский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19,7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19,7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 xml:space="preserve">г. </w:t>
            </w:r>
            <w:proofErr w:type="spellStart"/>
            <w:r w:rsidRPr="00705E0D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20,3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Кочевский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29,6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Кудымкарский</w:t>
            </w:r>
            <w:proofErr w:type="spellEnd"/>
            <w:r w:rsidRPr="00705E0D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30,9</w:t>
            </w:r>
          </w:p>
        </w:tc>
      </w:tr>
      <w:tr w:rsidR="00B972EC" w:rsidRPr="00705E0D" w:rsidTr="00D453FA">
        <w:trPr>
          <w:cantSplit/>
          <w:trHeight w:val="17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numPr>
                <w:ilvl w:val="0"/>
                <w:numId w:val="1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705E0D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705E0D">
              <w:rPr>
                <w:sz w:val="14"/>
                <w:szCs w:val="14"/>
              </w:rPr>
              <w:t>Еловский</w:t>
            </w:r>
            <w:proofErr w:type="spellEnd"/>
            <w:r w:rsidRPr="00705E0D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B972EC" w:rsidRPr="00705E0D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705E0D">
              <w:rPr>
                <w:sz w:val="14"/>
                <w:szCs w:val="14"/>
              </w:rPr>
              <w:t>32,7</w:t>
            </w:r>
          </w:p>
        </w:tc>
      </w:tr>
      <w:tr w:rsidR="00B972EC" w:rsidRPr="00705E0D" w:rsidTr="00D453FA">
        <w:trPr>
          <w:cantSplit/>
          <w:trHeight w:val="289"/>
        </w:trPr>
        <w:tc>
          <w:tcPr>
            <w:tcW w:w="63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705E0D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705E0D" w:rsidRDefault="00B972EC" w:rsidP="00053CF8">
            <w:pPr>
              <w:rPr>
                <w:b/>
                <w:sz w:val="14"/>
                <w:szCs w:val="14"/>
              </w:rPr>
            </w:pPr>
            <w:r w:rsidRPr="00705E0D">
              <w:rPr>
                <w:b/>
                <w:sz w:val="14"/>
                <w:szCs w:val="14"/>
              </w:rPr>
              <w:t>Итого по краю по форме 33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705E0D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705E0D">
              <w:rPr>
                <w:b/>
                <w:sz w:val="14"/>
                <w:szCs w:val="14"/>
              </w:rPr>
              <w:t>6,3</w:t>
            </w:r>
          </w:p>
        </w:tc>
      </w:tr>
      <w:tr w:rsidR="00B972EC" w:rsidRPr="00827EAB" w:rsidTr="00D453FA">
        <w:trPr>
          <w:cantSplit/>
          <w:trHeight w:val="289"/>
        </w:trPr>
        <w:tc>
          <w:tcPr>
            <w:tcW w:w="63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pStyle w:val="5"/>
              <w:spacing w:line="240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По данным </w:t>
            </w:r>
            <w:proofErr w:type="spellStart"/>
            <w:r w:rsidRPr="00827EAB">
              <w:rPr>
                <w:sz w:val="14"/>
                <w:szCs w:val="14"/>
              </w:rPr>
              <w:t>Пермьстата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7,3</w:t>
            </w:r>
          </w:p>
        </w:tc>
      </w:tr>
      <w:tr w:rsidR="00B972EC" w:rsidRPr="00827EAB" w:rsidTr="00D453FA">
        <w:trPr>
          <w:cantSplit/>
          <w:trHeight w:val="289"/>
        </w:trPr>
        <w:tc>
          <w:tcPr>
            <w:tcW w:w="63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pStyle w:val="5"/>
              <w:spacing w:line="240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Российская Федерация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5,8</w:t>
            </w:r>
          </w:p>
        </w:tc>
      </w:tr>
    </w:tbl>
    <w:p w:rsidR="00B972EC" w:rsidRDefault="00B972EC" w:rsidP="00C65147">
      <w:pPr>
        <w:jc w:val="center"/>
        <w:rPr>
          <w:b/>
          <w:sz w:val="10"/>
          <w:szCs w:val="10"/>
        </w:rPr>
      </w:pPr>
      <w:r>
        <w:rPr>
          <w:b/>
          <w:sz w:val="10"/>
          <w:szCs w:val="10"/>
        </w:rPr>
        <w:lastRenderedPageBreak/>
        <w:t>28</w:t>
      </w:r>
    </w:p>
    <w:p w:rsidR="00B972EC" w:rsidRDefault="00B972EC" w:rsidP="00C65147">
      <w:pPr>
        <w:jc w:val="center"/>
        <w:rPr>
          <w:b/>
          <w:sz w:val="10"/>
          <w:szCs w:val="10"/>
        </w:rPr>
      </w:pPr>
    </w:p>
    <w:p w:rsidR="00B972EC" w:rsidRPr="00827EAB" w:rsidRDefault="00B972EC" w:rsidP="00B972EC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>СМЕРТНОСТЬ ОТ ТУБЕРКУЛЕЗА НА 100 000 НАСЕЛЕНИЯ</w:t>
      </w:r>
    </w:p>
    <w:p w:rsidR="00B972EC" w:rsidRPr="00827EAB" w:rsidRDefault="00B972EC" w:rsidP="00B972EC">
      <w:pPr>
        <w:jc w:val="center"/>
        <w:rPr>
          <w:b/>
          <w:sz w:val="14"/>
          <w:szCs w:val="14"/>
        </w:rPr>
      </w:pPr>
    </w:p>
    <w:tbl>
      <w:tblPr>
        <w:tblW w:w="72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07"/>
        <w:gridCol w:w="779"/>
        <w:gridCol w:w="780"/>
        <w:gridCol w:w="780"/>
        <w:gridCol w:w="779"/>
        <w:gridCol w:w="780"/>
        <w:gridCol w:w="780"/>
      </w:tblGrid>
      <w:tr w:rsidR="00B972EC" w:rsidRPr="00827EAB" w:rsidTr="00D453FA">
        <w:trPr>
          <w:cantSplit/>
        </w:trPr>
        <w:tc>
          <w:tcPr>
            <w:tcW w:w="637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907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339" w:type="dxa"/>
            <w:gridSpan w:val="3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Смертность </w:t>
            </w:r>
          </w:p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 100 тысяч населения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Смертность</w:t>
            </w:r>
          </w:p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(абсолютное число)</w:t>
            </w:r>
          </w:p>
        </w:tc>
      </w:tr>
      <w:tr w:rsidR="00B972EC" w:rsidRPr="00827EAB" w:rsidTr="00D453FA">
        <w:trPr>
          <w:cantSplit/>
        </w:trPr>
        <w:tc>
          <w:tcPr>
            <w:tcW w:w="63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07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4,4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4,6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3,8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8,3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18,4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1,4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12,2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8,9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6,5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10,1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4,2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7,1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9,4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4,1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14,9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10,9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3,5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6,2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7,2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9,5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5,9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0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19,0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13,7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16,6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21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18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8,3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</w:tr>
      <w:tr w:rsidR="00B972EC" w:rsidRPr="00827EAB" w:rsidTr="00D453FA">
        <w:trPr>
          <w:cantSplit/>
          <w:trHeight w:val="20"/>
        </w:trPr>
        <w:tc>
          <w:tcPr>
            <w:tcW w:w="63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11,5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</w:tr>
      <w:tr w:rsidR="00B972EC" w:rsidRPr="00827EAB" w:rsidTr="00D453FA">
        <w:trPr>
          <w:cantSplit/>
          <w:trHeight w:val="256"/>
        </w:trPr>
        <w:tc>
          <w:tcPr>
            <w:tcW w:w="63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Итого по краю по форме 33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7,3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7,3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6,3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193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192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165</w:t>
            </w:r>
          </w:p>
        </w:tc>
      </w:tr>
      <w:tr w:rsidR="00B972EC" w:rsidRPr="00827EAB" w:rsidTr="00D453FA">
        <w:trPr>
          <w:cantSplit/>
          <w:trHeight w:val="256"/>
        </w:trPr>
        <w:tc>
          <w:tcPr>
            <w:tcW w:w="63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pStyle w:val="5"/>
              <w:spacing w:line="240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По данным </w:t>
            </w:r>
            <w:proofErr w:type="spellStart"/>
            <w:r w:rsidRPr="00827EAB">
              <w:rPr>
                <w:sz w:val="14"/>
                <w:szCs w:val="14"/>
              </w:rPr>
              <w:t>Пермьстата</w:t>
            </w:r>
            <w:proofErr w:type="spellEnd"/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8,7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8,7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7,3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221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225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187</w:t>
            </w:r>
          </w:p>
        </w:tc>
      </w:tr>
      <w:tr w:rsidR="00B972EC" w:rsidRPr="00827EAB" w:rsidTr="00D453FA">
        <w:trPr>
          <w:cantSplit/>
          <w:trHeight w:val="256"/>
        </w:trPr>
        <w:tc>
          <w:tcPr>
            <w:tcW w:w="63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90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pStyle w:val="5"/>
              <w:spacing w:line="240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Российская Федерация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7,8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6,5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5,8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11373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9614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</w:p>
        </w:tc>
      </w:tr>
    </w:tbl>
    <w:p w:rsidR="00B972EC" w:rsidRDefault="00B972EC" w:rsidP="00C65147">
      <w:pPr>
        <w:jc w:val="center"/>
        <w:rPr>
          <w:b/>
          <w:sz w:val="10"/>
          <w:szCs w:val="10"/>
        </w:rPr>
      </w:pPr>
      <w:r>
        <w:rPr>
          <w:b/>
          <w:sz w:val="10"/>
          <w:szCs w:val="10"/>
        </w:rPr>
        <w:lastRenderedPageBreak/>
        <w:t>13</w:t>
      </w:r>
    </w:p>
    <w:p w:rsidR="00B972EC" w:rsidRDefault="00B972EC" w:rsidP="00C65147">
      <w:pPr>
        <w:jc w:val="center"/>
        <w:rPr>
          <w:b/>
          <w:sz w:val="10"/>
          <w:szCs w:val="10"/>
        </w:rPr>
      </w:pPr>
    </w:p>
    <w:p w:rsidR="00C65147" w:rsidRPr="006B1338" w:rsidRDefault="00C65147" w:rsidP="00C65147">
      <w:pPr>
        <w:jc w:val="center"/>
        <w:rPr>
          <w:sz w:val="14"/>
          <w:szCs w:val="14"/>
        </w:rPr>
      </w:pPr>
      <w:r w:rsidRPr="006B1338">
        <w:rPr>
          <w:b/>
          <w:sz w:val="14"/>
          <w:szCs w:val="14"/>
        </w:rPr>
        <w:t>ЗАБОЛЕВАЕМОСТЬ ТУБЕРКУЛЕЗОМ ДЕТЕЙ И ПОДРОСТКОВ</w:t>
      </w:r>
    </w:p>
    <w:p w:rsidR="00C65147" w:rsidRPr="006B1338" w:rsidRDefault="00C65147" w:rsidP="00C65147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 xml:space="preserve">НА 100 000 НАСЕЛЕНИЯ СООТВЕТСТВУЮЩЕГО ВОЗРАСТА  </w:t>
      </w:r>
      <w:r w:rsidRPr="006B1338">
        <w:rPr>
          <w:b/>
          <w:color w:val="FF0000"/>
          <w:sz w:val="14"/>
          <w:szCs w:val="14"/>
        </w:rPr>
        <w:t>РЕЙТИНГ</w:t>
      </w:r>
    </w:p>
    <w:p w:rsidR="00C65147" w:rsidRPr="006B1338" w:rsidRDefault="00D453FA" w:rsidP="00B972EC">
      <w:pPr>
        <w:rPr>
          <w:b/>
          <w:sz w:val="14"/>
          <w:szCs w:val="14"/>
        </w:rPr>
      </w:pPr>
      <w:r>
        <w:rPr>
          <w:b/>
          <w:sz w:val="14"/>
          <w:szCs w:val="14"/>
        </w:rPr>
        <w:t xml:space="preserve">     </w:t>
      </w:r>
      <w:r w:rsidR="00C65147" w:rsidRPr="006B1338">
        <w:rPr>
          <w:b/>
          <w:sz w:val="14"/>
          <w:szCs w:val="14"/>
        </w:rPr>
        <w:t xml:space="preserve">   ДЕТЕЙ                                                                                                      ПОДРОСТКОВ</w:t>
      </w:r>
    </w:p>
    <w:tbl>
      <w:tblPr>
        <w:tblW w:w="724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780"/>
        <w:gridCol w:w="851"/>
        <w:gridCol w:w="887"/>
        <w:gridCol w:w="672"/>
        <w:gridCol w:w="1806"/>
        <w:gridCol w:w="708"/>
      </w:tblGrid>
      <w:tr w:rsidR="00C65147" w:rsidRPr="006B1338" w:rsidTr="00D453FA">
        <w:trPr>
          <w:cantSplit/>
          <w:trHeight w:val="341"/>
        </w:trPr>
        <w:tc>
          <w:tcPr>
            <w:tcW w:w="540" w:type="dxa"/>
          </w:tcPr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780" w:type="dxa"/>
          </w:tcPr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городов и районов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</w:t>
            </w:r>
            <w:r w:rsidR="00010344" w:rsidRPr="006B1338">
              <w:rPr>
                <w:b/>
                <w:sz w:val="14"/>
                <w:szCs w:val="14"/>
              </w:rPr>
              <w:t>8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806" w:type="dxa"/>
          </w:tcPr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городов и районов</w:t>
            </w:r>
          </w:p>
        </w:tc>
        <w:tc>
          <w:tcPr>
            <w:tcW w:w="708" w:type="dxa"/>
          </w:tcPr>
          <w:p w:rsidR="00C65147" w:rsidRPr="006B1338" w:rsidRDefault="00C65147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</w:t>
            </w:r>
            <w:r w:rsidR="00010344" w:rsidRPr="006B1338">
              <w:rPr>
                <w:b/>
                <w:sz w:val="14"/>
                <w:szCs w:val="14"/>
              </w:rPr>
              <w:t>8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010344" w:rsidRPr="006B1338" w:rsidTr="00D453FA">
        <w:trPr>
          <w:cantSplit/>
          <w:trHeight w:val="185"/>
        </w:trPr>
        <w:tc>
          <w:tcPr>
            <w:tcW w:w="540" w:type="dxa"/>
          </w:tcPr>
          <w:p w:rsidR="00010344" w:rsidRPr="006B1338" w:rsidRDefault="00010344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010344" w:rsidRPr="006B1338" w:rsidRDefault="00010344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010344" w:rsidRPr="006B1338" w:rsidRDefault="00010344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010344" w:rsidRPr="006B1338" w:rsidRDefault="00010344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DF5B5D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4,9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5,8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6,9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8,6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9,2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11,1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DD7678" w:rsidRDefault="00B16231" w:rsidP="00DD7678">
            <w:pPr>
              <w:spacing w:line="276" w:lineRule="auto"/>
              <w:rPr>
                <w:sz w:val="14"/>
                <w:szCs w:val="14"/>
              </w:rPr>
            </w:pPr>
            <w:r w:rsidRPr="00DD7678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DD7678" w:rsidRDefault="00B16231" w:rsidP="00B972EC">
            <w:pPr>
              <w:jc w:val="center"/>
              <w:rPr>
                <w:bCs/>
                <w:sz w:val="14"/>
                <w:szCs w:val="14"/>
              </w:rPr>
            </w:pPr>
            <w:r w:rsidRPr="00DD7678">
              <w:rPr>
                <w:bCs/>
                <w:sz w:val="14"/>
                <w:szCs w:val="14"/>
              </w:rPr>
              <w:t>16,1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17,8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18,3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708" w:type="dxa"/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16231" w:rsidRPr="006B1338" w:rsidTr="00D453FA">
        <w:trPr>
          <w:cantSplit/>
          <w:trHeight w:val="185"/>
        </w:trPr>
        <w:tc>
          <w:tcPr>
            <w:tcW w:w="540" w:type="dxa"/>
          </w:tcPr>
          <w:p w:rsidR="00B16231" w:rsidRPr="006B1338" w:rsidRDefault="00B16231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16231" w:rsidRPr="006B1338" w:rsidRDefault="00B16231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16231" w:rsidRPr="006B1338" w:rsidRDefault="00B16231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16231" w:rsidRPr="006B1338" w:rsidRDefault="00B16231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DF5B5D" w:rsidRPr="006B1338" w:rsidRDefault="00B16231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44480" w:rsidRPr="006B1338" w:rsidTr="00D453FA">
        <w:trPr>
          <w:cantSplit/>
          <w:trHeight w:val="185"/>
        </w:trPr>
        <w:tc>
          <w:tcPr>
            <w:tcW w:w="540" w:type="dxa"/>
          </w:tcPr>
          <w:p w:rsidR="00B44480" w:rsidRPr="006B1338" w:rsidRDefault="00B44480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44480" w:rsidRPr="006B1338" w:rsidRDefault="00B44480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21,5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44480" w:rsidRPr="006B1338" w:rsidRDefault="00B44480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44480" w:rsidRPr="006B1338" w:rsidRDefault="00B44480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44480" w:rsidRPr="006B1338" w:rsidTr="00D453FA">
        <w:trPr>
          <w:cantSplit/>
          <w:trHeight w:val="185"/>
        </w:trPr>
        <w:tc>
          <w:tcPr>
            <w:tcW w:w="540" w:type="dxa"/>
          </w:tcPr>
          <w:p w:rsidR="00B44480" w:rsidRPr="006B1338" w:rsidRDefault="00B44480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44480" w:rsidRPr="006B1338" w:rsidRDefault="00B44480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22,7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44480" w:rsidRPr="006B1338" w:rsidRDefault="00B44480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44480" w:rsidRPr="006B1338" w:rsidRDefault="00B44480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44480" w:rsidRPr="006B1338" w:rsidTr="00D453FA">
        <w:trPr>
          <w:cantSplit/>
          <w:trHeight w:val="185"/>
        </w:trPr>
        <w:tc>
          <w:tcPr>
            <w:tcW w:w="540" w:type="dxa"/>
          </w:tcPr>
          <w:p w:rsidR="00B44480" w:rsidRPr="006B1338" w:rsidRDefault="00B44480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44480" w:rsidRPr="006B1338" w:rsidRDefault="00B44480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22,8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44480" w:rsidRPr="006B1338" w:rsidRDefault="00B44480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44480" w:rsidRPr="006B1338" w:rsidRDefault="00B44480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B44480" w:rsidRPr="006B1338" w:rsidTr="00D453FA">
        <w:trPr>
          <w:cantSplit/>
          <w:trHeight w:val="185"/>
        </w:trPr>
        <w:tc>
          <w:tcPr>
            <w:tcW w:w="540" w:type="dxa"/>
          </w:tcPr>
          <w:p w:rsidR="00B44480" w:rsidRPr="006B1338" w:rsidRDefault="00B44480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B44480" w:rsidRPr="006B1338" w:rsidRDefault="00B44480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26,8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B44480" w:rsidRPr="006B1338" w:rsidRDefault="00B44480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B44480" w:rsidRPr="006B1338" w:rsidRDefault="00B44480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708" w:type="dxa"/>
            <w:vAlign w:val="center"/>
          </w:tcPr>
          <w:p w:rsidR="00B44480" w:rsidRPr="006B1338" w:rsidRDefault="00B44480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27,3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27,2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08" w:type="dxa"/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-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29,8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708" w:type="dxa"/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19,8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33,1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708" w:type="dxa"/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20,6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67,8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DD7678">
            <w:pPr>
              <w:spacing w:line="276" w:lineRule="auto"/>
              <w:rPr>
                <w:sz w:val="14"/>
                <w:szCs w:val="14"/>
              </w:rPr>
            </w:pPr>
            <w:r w:rsidRPr="00DD7678">
              <w:rPr>
                <w:sz w:val="14"/>
                <w:szCs w:val="14"/>
              </w:rPr>
              <w:t>Коми-Пермяцкий</w:t>
            </w:r>
            <w:r w:rsidRPr="006B1338">
              <w:rPr>
                <w:sz w:val="14"/>
                <w:szCs w:val="14"/>
              </w:rPr>
              <w:t xml:space="preserve"> округ</w:t>
            </w:r>
          </w:p>
        </w:tc>
        <w:tc>
          <w:tcPr>
            <w:tcW w:w="708" w:type="dxa"/>
            <w:vAlign w:val="center"/>
          </w:tcPr>
          <w:p w:rsidR="00617682" w:rsidRPr="00DD7678" w:rsidRDefault="00617682" w:rsidP="00DD767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DD7678">
              <w:rPr>
                <w:sz w:val="14"/>
                <w:szCs w:val="14"/>
              </w:rPr>
              <w:t>24,7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85,4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708" w:type="dxa"/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180,2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B972EC">
            <w:pPr>
              <w:numPr>
                <w:ilvl w:val="0"/>
                <w:numId w:val="12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109,4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B972EC">
            <w:pPr>
              <w:numPr>
                <w:ilvl w:val="0"/>
                <w:numId w:val="13"/>
              </w:numPr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708" w:type="dxa"/>
            <w:vAlign w:val="center"/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380,2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B972EC">
            <w:pPr>
              <w:ind w:left="360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B972EC">
            <w:pPr>
              <w:rPr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17682" w:rsidRPr="006B1338" w:rsidRDefault="00617682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8,9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B972E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B972EC">
            <w:pPr>
              <w:ind w:left="360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B972EC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708" w:type="dxa"/>
          </w:tcPr>
          <w:p w:rsidR="00617682" w:rsidRPr="006B1338" w:rsidRDefault="00617682" w:rsidP="00B972EC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11,0</w:t>
            </w:r>
          </w:p>
        </w:tc>
      </w:tr>
      <w:tr w:rsidR="00617682" w:rsidRPr="006B1338" w:rsidTr="00D453FA">
        <w:trPr>
          <w:cantSplit/>
          <w:trHeight w:val="185"/>
        </w:trPr>
        <w:tc>
          <w:tcPr>
            <w:tcW w:w="540" w:type="dxa"/>
          </w:tcPr>
          <w:p w:rsidR="00617682" w:rsidRPr="006B1338" w:rsidRDefault="00617682" w:rsidP="00944319">
            <w:pPr>
              <w:spacing w:line="276" w:lineRule="auto"/>
              <w:ind w:left="360"/>
              <w:rPr>
                <w:sz w:val="14"/>
                <w:szCs w:val="14"/>
              </w:rPr>
            </w:pPr>
          </w:p>
        </w:tc>
        <w:tc>
          <w:tcPr>
            <w:tcW w:w="1780" w:type="dxa"/>
          </w:tcPr>
          <w:p w:rsidR="00617682" w:rsidRPr="006B1338" w:rsidRDefault="00617682" w:rsidP="00944319">
            <w:pPr>
              <w:spacing w:line="276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17682" w:rsidRPr="006B1338" w:rsidRDefault="006176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8,3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17682" w:rsidRPr="006B1338" w:rsidRDefault="006176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</w:tcPr>
          <w:p w:rsidR="00617682" w:rsidRPr="006B1338" w:rsidRDefault="006176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806" w:type="dxa"/>
          </w:tcPr>
          <w:p w:rsidR="00617682" w:rsidRPr="006B1338" w:rsidRDefault="00617682" w:rsidP="00944319">
            <w:pPr>
              <w:spacing w:line="276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708" w:type="dxa"/>
          </w:tcPr>
          <w:p w:rsidR="00617682" w:rsidRPr="006B1338" w:rsidRDefault="006176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18,4</w:t>
            </w:r>
          </w:p>
        </w:tc>
      </w:tr>
    </w:tbl>
    <w:p w:rsidR="00944319" w:rsidRDefault="00B972EC" w:rsidP="00092AC9">
      <w:pPr>
        <w:jc w:val="center"/>
        <w:rPr>
          <w:sz w:val="10"/>
          <w:szCs w:val="10"/>
        </w:rPr>
      </w:pPr>
      <w:r>
        <w:rPr>
          <w:sz w:val="10"/>
          <w:szCs w:val="10"/>
        </w:rPr>
        <w:lastRenderedPageBreak/>
        <w:t>14</w:t>
      </w:r>
    </w:p>
    <w:p w:rsidR="00B972EC" w:rsidRDefault="00B972EC" w:rsidP="00092AC9">
      <w:pPr>
        <w:jc w:val="center"/>
        <w:rPr>
          <w:sz w:val="10"/>
          <w:szCs w:val="10"/>
        </w:rPr>
      </w:pPr>
    </w:p>
    <w:p w:rsidR="00092AC9" w:rsidRPr="00944319" w:rsidRDefault="00B2333B" w:rsidP="00944319">
      <w:pPr>
        <w:rPr>
          <w:b/>
          <w:sz w:val="14"/>
          <w:szCs w:val="14"/>
        </w:rPr>
      </w:pPr>
      <w:r w:rsidRPr="00944319">
        <w:rPr>
          <w:b/>
          <w:sz w:val="14"/>
          <w:szCs w:val="14"/>
        </w:rPr>
        <w:t xml:space="preserve">БАКТЕРИОВЫДЕЛИТЕЛИ </w:t>
      </w:r>
      <w:r w:rsidR="006A2C87" w:rsidRPr="00944319">
        <w:rPr>
          <w:b/>
          <w:sz w:val="14"/>
          <w:szCs w:val="14"/>
        </w:rPr>
        <w:t>С</w:t>
      </w:r>
      <w:r w:rsidRPr="00944319">
        <w:rPr>
          <w:b/>
          <w:sz w:val="14"/>
          <w:szCs w:val="14"/>
        </w:rPr>
        <w:t xml:space="preserve"> ВПЕРВЫЕ</w:t>
      </w:r>
      <w:r w:rsidR="006A2C87" w:rsidRPr="00944319">
        <w:rPr>
          <w:b/>
          <w:sz w:val="14"/>
          <w:szCs w:val="14"/>
        </w:rPr>
        <w:t xml:space="preserve"> В ЖИЗНИ УСТАНОВЛЕННЫМ ДИАГНОЗОМ</w:t>
      </w:r>
      <w:r w:rsidR="00953C92">
        <w:rPr>
          <w:b/>
          <w:sz w:val="14"/>
          <w:szCs w:val="14"/>
        </w:rPr>
        <w:t xml:space="preserve"> </w:t>
      </w:r>
      <w:r w:rsidR="006A2C87" w:rsidRPr="00944319">
        <w:rPr>
          <w:b/>
          <w:sz w:val="14"/>
          <w:szCs w:val="14"/>
        </w:rPr>
        <w:t>ТУБЕРКУЛЕЗА</w:t>
      </w:r>
    </w:p>
    <w:p w:rsidR="00B2333B" w:rsidRPr="00944319" w:rsidRDefault="00B2333B" w:rsidP="00092AC9">
      <w:pPr>
        <w:jc w:val="center"/>
        <w:rPr>
          <w:b/>
          <w:sz w:val="14"/>
          <w:szCs w:val="14"/>
        </w:rPr>
      </w:pPr>
    </w:p>
    <w:tbl>
      <w:tblPr>
        <w:tblW w:w="742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696"/>
        <w:gridCol w:w="573"/>
        <w:gridCol w:w="574"/>
        <w:gridCol w:w="573"/>
        <w:gridCol w:w="574"/>
        <w:gridCol w:w="573"/>
        <w:gridCol w:w="574"/>
        <w:gridCol w:w="573"/>
        <w:gridCol w:w="574"/>
        <w:gridCol w:w="574"/>
      </w:tblGrid>
      <w:tr w:rsidR="00B2333B" w:rsidRPr="00944319" w:rsidTr="00544C59">
        <w:trPr>
          <w:cantSplit/>
          <w:trHeight w:val="401"/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№</w:t>
            </w:r>
          </w:p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944319">
              <w:rPr>
                <w:b/>
                <w:sz w:val="14"/>
                <w:szCs w:val="14"/>
              </w:rPr>
              <w:t>п</w:t>
            </w:r>
            <w:proofErr w:type="gramEnd"/>
            <w:r w:rsidRPr="00944319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696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Наименование</w:t>
            </w:r>
          </w:p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720" w:type="dxa"/>
            <w:gridSpan w:val="3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 xml:space="preserve">Выявлены </w:t>
            </w:r>
            <w:proofErr w:type="spellStart"/>
            <w:r w:rsidRPr="00944319">
              <w:rPr>
                <w:b/>
                <w:sz w:val="14"/>
                <w:szCs w:val="14"/>
              </w:rPr>
              <w:t>бактериов</w:t>
            </w:r>
            <w:r w:rsidRPr="00944319">
              <w:rPr>
                <w:b/>
                <w:sz w:val="14"/>
                <w:szCs w:val="14"/>
              </w:rPr>
              <w:t>ы</w:t>
            </w:r>
            <w:r w:rsidRPr="00944319">
              <w:rPr>
                <w:b/>
                <w:sz w:val="14"/>
                <w:szCs w:val="14"/>
              </w:rPr>
              <w:t>делители</w:t>
            </w:r>
            <w:proofErr w:type="spellEnd"/>
            <w:r w:rsidRPr="00944319">
              <w:rPr>
                <w:b/>
                <w:sz w:val="14"/>
                <w:szCs w:val="14"/>
              </w:rPr>
              <w:t xml:space="preserve"> (</w:t>
            </w:r>
            <w:proofErr w:type="spellStart"/>
            <w:r w:rsidRPr="00944319">
              <w:rPr>
                <w:b/>
                <w:sz w:val="14"/>
                <w:szCs w:val="14"/>
              </w:rPr>
              <w:t>абс</w:t>
            </w:r>
            <w:proofErr w:type="spellEnd"/>
            <w:r w:rsidRPr="00944319">
              <w:rPr>
                <w:b/>
                <w:sz w:val="14"/>
                <w:szCs w:val="14"/>
              </w:rPr>
              <w:t xml:space="preserve">.) 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Процент от впервые выявленных больных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Из них с МЛУ (</w:t>
            </w:r>
            <w:proofErr w:type="spellStart"/>
            <w:r w:rsidRPr="00944319">
              <w:rPr>
                <w:b/>
                <w:sz w:val="14"/>
                <w:szCs w:val="14"/>
              </w:rPr>
              <w:t>абс</w:t>
            </w:r>
            <w:proofErr w:type="spellEnd"/>
            <w:r w:rsidRPr="00944319">
              <w:rPr>
                <w:b/>
                <w:sz w:val="14"/>
                <w:szCs w:val="14"/>
              </w:rPr>
              <w:t>)</w:t>
            </w:r>
          </w:p>
        </w:tc>
      </w:tr>
      <w:tr w:rsidR="00B2333B" w:rsidRPr="00944319" w:rsidTr="00544C59">
        <w:trPr>
          <w:cantSplit/>
          <w:trHeight w:val="34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69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33B" w:rsidRPr="00944319" w:rsidRDefault="00B2333B" w:rsidP="00944319">
            <w:pPr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2018</w:t>
            </w:r>
          </w:p>
        </w:tc>
      </w:tr>
      <w:tr w:rsidR="00B2333B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B2333B" w:rsidRPr="00944319" w:rsidRDefault="00B2333B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B2333B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Пермь</w:t>
            </w: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9577F8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365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368</w:t>
            </w:r>
          </w:p>
        </w:tc>
        <w:tc>
          <w:tcPr>
            <w:tcW w:w="57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CA3B3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348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9577F8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57,0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59,5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CA3B3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60,8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9577F8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157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149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2333B" w:rsidRPr="00944319" w:rsidRDefault="00CA3B3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148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66,7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66,7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Березники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52,1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42,9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61,4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36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75,0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71,4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 xml:space="preserve">г. </w:t>
            </w:r>
            <w:proofErr w:type="spellStart"/>
            <w:r w:rsidRPr="00944319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61,5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47,1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43,8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 xml:space="preserve">г. </w:t>
            </w:r>
            <w:proofErr w:type="spellStart"/>
            <w:r w:rsidRPr="00944319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64,3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58,3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64,3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38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58,6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48,0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22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Кунгур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54,8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47,4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74,2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Лысьва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42,6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44,6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62,5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Соликамск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52,4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58,2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61,0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54,0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56,5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58,3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Чусовой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35,6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51,4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67,4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Бардымский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75,0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41,7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61,9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66,7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Верещагинский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18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61,5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69,2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46,2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41,2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Добрянский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57,1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35,0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Еловский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12,5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25,0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85,7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66,7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81,0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68,2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Кишертский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Куединский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58,3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57,9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59,3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56,7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Красновишерский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44,4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52,9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63,6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Нытвенский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51,5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52,6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65,7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56,3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41,2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66,7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Осинский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63,2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Ординский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45,5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66,7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45,5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Оханский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42,9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57,1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55,6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Очерский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54,5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72,7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Пермский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63,5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68,2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67,5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18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29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Сивинский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40,9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25,0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Суксунский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11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57,9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25,0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Уинский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71,4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Частинский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64,3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75,0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12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50,0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54,5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46,7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Чернушинский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38,5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42,9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61,9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numPr>
                <w:ilvl w:val="0"/>
                <w:numId w:val="4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944319">
              <w:rPr>
                <w:b/>
                <w:bCs/>
                <w:sz w:val="14"/>
                <w:szCs w:val="14"/>
              </w:rPr>
              <w:t>63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944319">
              <w:rPr>
                <w:b/>
                <w:bCs/>
                <w:sz w:val="14"/>
                <w:szCs w:val="14"/>
              </w:rPr>
              <w:t>80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944319">
              <w:rPr>
                <w:b/>
                <w:bCs/>
                <w:sz w:val="14"/>
                <w:szCs w:val="14"/>
              </w:rPr>
              <w:t>62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59,4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64,0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59,6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944319">
              <w:rPr>
                <w:b/>
                <w:bCs/>
                <w:sz w:val="14"/>
                <w:szCs w:val="14"/>
              </w:rPr>
              <w:t>25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944319">
              <w:rPr>
                <w:b/>
                <w:bCs/>
                <w:sz w:val="14"/>
                <w:szCs w:val="14"/>
              </w:rPr>
              <w:t>23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944319">
              <w:rPr>
                <w:b/>
                <w:bCs/>
                <w:sz w:val="14"/>
                <w:szCs w:val="14"/>
              </w:rPr>
              <w:t>20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г.  Кудымкар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44,8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64,3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68,0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Кудымкарский</w:t>
            </w:r>
            <w:proofErr w:type="spellEnd"/>
            <w:r w:rsidRPr="00944319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65,4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69,2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64,1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Гайнский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9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33,3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16,7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Косинский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33,3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66,7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Кочевский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57,1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50,0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83,3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Юрлинский</w:t>
            </w:r>
            <w:proofErr w:type="spellEnd"/>
            <w:r w:rsidRPr="00944319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11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76,5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64,7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43,8</w:t>
            </w:r>
          </w:p>
        </w:tc>
        <w:tc>
          <w:tcPr>
            <w:tcW w:w="57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7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</w:tr>
      <w:tr w:rsidR="006F3182" w:rsidRPr="00944319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F3182" w:rsidRPr="00944319" w:rsidRDefault="006F3182" w:rsidP="00944319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944319">
              <w:rPr>
                <w:sz w:val="14"/>
                <w:szCs w:val="14"/>
              </w:rPr>
              <w:t>Юсьвинский</w:t>
            </w:r>
            <w:proofErr w:type="spellEnd"/>
            <w:r w:rsidRPr="00944319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12</w:t>
            </w:r>
          </w:p>
        </w:tc>
        <w:tc>
          <w:tcPr>
            <w:tcW w:w="57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16</w:t>
            </w:r>
          </w:p>
        </w:tc>
        <w:tc>
          <w:tcPr>
            <w:tcW w:w="57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</w:t>
            </w:r>
          </w:p>
        </w:tc>
        <w:tc>
          <w:tcPr>
            <w:tcW w:w="57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80,0</w:t>
            </w:r>
          </w:p>
        </w:tc>
        <w:tc>
          <w:tcPr>
            <w:tcW w:w="57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66,7</w:t>
            </w:r>
          </w:p>
        </w:tc>
        <w:tc>
          <w:tcPr>
            <w:tcW w:w="57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55,6</w:t>
            </w:r>
          </w:p>
        </w:tc>
        <w:tc>
          <w:tcPr>
            <w:tcW w:w="57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3</w:t>
            </w:r>
          </w:p>
        </w:tc>
        <w:tc>
          <w:tcPr>
            <w:tcW w:w="574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944319">
              <w:rPr>
                <w:sz w:val="14"/>
                <w:szCs w:val="14"/>
              </w:rPr>
              <w:t>2</w:t>
            </w:r>
          </w:p>
        </w:tc>
      </w:tr>
      <w:tr w:rsidR="006F3182" w:rsidRPr="00944319" w:rsidTr="00544C59">
        <w:trPr>
          <w:cantSplit/>
          <w:trHeight w:val="25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936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944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955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55,0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56,1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61,7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373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944319">
              <w:rPr>
                <w:b/>
                <w:bCs/>
                <w:sz w:val="14"/>
                <w:szCs w:val="14"/>
              </w:rPr>
              <w:t>338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944319" w:rsidRDefault="006F3182" w:rsidP="00944319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944319">
              <w:rPr>
                <w:b/>
                <w:sz w:val="14"/>
                <w:szCs w:val="14"/>
              </w:rPr>
              <w:t>388</w:t>
            </w:r>
          </w:p>
        </w:tc>
      </w:tr>
    </w:tbl>
    <w:p w:rsidR="00B2333B" w:rsidRPr="00944319" w:rsidRDefault="00B2333B" w:rsidP="00092AC9">
      <w:pPr>
        <w:jc w:val="center"/>
        <w:rPr>
          <w:b/>
          <w:sz w:val="14"/>
          <w:szCs w:val="14"/>
        </w:rPr>
      </w:pPr>
    </w:p>
    <w:p w:rsidR="00B972EC" w:rsidRPr="00B972EC" w:rsidRDefault="00B972EC" w:rsidP="006F3182">
      <w:pPr>
        <w:jc w:val="center"/>
        <w:rPr>
          <w:b/>
          <w:sz w:val="10"/>
          <w:szCs w:val="10"/>
        </w:rPr>
      </w:pPr>
      <w:r>
        <w:rPr>
          <w:b/>
          <w:sz w:val="14"/>
          <w:szCs w:val="14"/>
        </w:rPr>
        <w:br w:type="column"/>
      </w:r>
      <w:r w:rsidRPr="00B972EC">
        <w:rPr>
          <w:sz w:val="10"/>
          <w:szCs w:val="10"/>
        </w:rPr>
        <w:lastRenderedPageBreak/>
        <w:t>27</w:t>
      </w:r>
    </w:p>
    <w:p w:rsidR="00B972EC" w:rsidRPr="00B972EC" w:rsidRDefault="00B972EC" w:rsidP="006F3182">
      <w:pPr>
        <w:jc w:val="center"/>
        <w:rPr>
          <w:b/>
          <w:sz w:val="10"/>
          <w:szCs w:val="10"/>
        </w:rPr>
      </w:pPr>
    </w:p>
    <w:p w:rsidR="00B972EC" w:rsidRPr="00705E0D" w:rsidRDefault="00544C59" w:rsidP="00B972EC">
      <w:pPr>
        <w:jc w:val="center"/>
        <w:rPr>
          <w:b/>
          <w:color w:val="FF0000"/>
          <w:sz w:val="14"/>
          <w:szCs w:val="14"/>
        </w:rPr>
      </w:pPr>
      <w:r>
        <w:rPr>
          <w:b/>
          <w:sz w:val="14"/>
          <w:szCs w:val="14"/>
        </w:rPr>
        <w:t xml:space="preserve">                </w:t>
      </w:r>
      <w:r w:rsidR="00B972EC" w:rsidRPr="00705E0D">
        <w:rPr>
          <w:b/>
          <w:sz w:val="14"/>
          <w:szCs w:val="14"/>
        </w:rPr>
        <w:t xml:space="preserve">МНОЖЕСТВЕННАЯ ЛЕКАРСТВЕННАЯ УСТОЙЧИВОСТЬ У БОЛЬНЫХ ТОД  </w:t>
      </w:r>
      <w:r w:rsidR="00B972EC" w:rsidRPr="00705E0D">
        <w:rPr>
          <w:b/>
          <w:color w:val="FF0000"/>
          <w:sz w:val="14"/>
          <w:szCs w:val="14"/>
        </w:rPr>
        <w:t>РЕЙТИНГ</w:t>
      </w:r>
    </w:p>
    <w:p w:rsidR="00B972EC" w:rsidRPr="00827EAB" w:rsidRDefault="00B972EC" w:rsidP="00B972EC">
      <w:pPr>
        <w:jc w:val="center"/>
        <w:rPr>
          <w:b/>
          <w:sz w:val="14"/>
          <w:szCs w:val="14"/>
        </w:rPr>
      </w:pPr>
    </w:p>
    <w:tbl>
      <w:tblPr>
        <w:tblW w:w="6946" w:type="dxa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2977"/>
      </w:tblGrid>
      <w:tr w:rsidR="00B972EC" w:rsidRPr="00827EAB" w:rsidTr="00544C59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21,2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23,9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24,0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25,4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25,8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37,0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38,1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39,1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40,7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41,8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42,6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43,6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43,9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45,3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45,9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46,8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46,9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50,1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52,8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57,2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59,2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60,4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63,6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64,5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68,0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70,1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72,9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79,0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82,3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87,1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93,9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95,0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95,0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100,2</w:t>
            </w:r>
          </w:p>
        </w:tc>
      </w:tr>
      <w:tr w:rsidR="00B972EC" w:rsidRPr="00827EAB" w:rsidTr="00544C59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48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40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977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176,7</w:t>
            </w:r>
          </w:p>
        </w:tc>
      </w:tr>
      <w:tr w:rsidR="00B972EC" w:rsidRPr="00827EAB" w:rsidTr="00544C59">
        <w:trPr>
          <w:cantSplit/>
          <w:trHeight w:val="29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pStyle w:val="2"/>
              <w:spacing w:line="276" w:lineRule="auto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41,9</w:t>
            </w:r>
          </w:p>
        </w:tc>
      </w:tr>
      <w:tr w:rsidR="00B972EC" w:rsidRPr="00827EAB" w:rsidTr="00544C59">
        <w:trPr>
          <w:cantSplit/>
          <w:trHeight w:val="29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pStyle w:val="2"/>
              <w:spacing w:line="276" w:lineRule="auto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</w:rPr>
              <w:t>Российская Федерация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23,6</w:t>
            </w:r>
          </w:p>
        </w:tc>
      </w:tr>
    </w:tbl>
    <w:p w:rsidR="00B972EC" w:rsidRDefault="006F3182" w:rsidP="006F3182">
      <w:pPr>
        <w:jc w:val="center"/>
        <w:rPr>
          <w:sz w:val="10"/>
          <w:szCs w:val="10"/>
        </w:rPr>
      </w:pPr>
      <w:r w:rsidRPr="006B1338">
        <w:rPr>
          <w:b/>
          <w:sz w:val="14"/>
          <w:szCs w:val="14"/>
        </w:rPr>
        <w:br w:type="page"/>
      </w:r>
      <w:r w:rsidR="00B972EC" w:rsidRPr="00B972EC">
        <w:rPr>
          <w:sz w:val="10"/>
          <w:szCs w:val="10"/>
        </w:rPr>
        <w:lastRenderedPageBreak/>
        <w:t>26</w:t>
      </w:r>
    </w:p>
    <w:p w:rsidR="00B972EC" w:rsidRDefault="00B972EC" w:rsidP="006F3182">
      <w:pPr>
        <w:jc w:val="center"/>
        <w:rPr>
          <w:sz w:val="10"/>
          <w:szCs w:val="10"/>
        </w:rPr>
      </w:pPr>
    </w:p>
    <w:p w:rsidR="00B972EC" w:rsidRPr="00665067" w:rsidRDefault="00B972EC" w:rsidP="00B972EC">
      <w:pPr>
        <w:jc w:val="center"/>
        <w:rPr>
          <w:b/>
          <w:sz w:val="14"/>
          <w:szCs w:val="14"/>
        </w:rPr>
      </w:pPr>
      <w:r w:rsidRPr="00665067">
        <w:rPr>
          <w:b/>
          <w:sz w:val="14"/>
          <w:szCs w:val="14"/>
        </w:rPr>
        <w:t>МНОЖЕСТВЕННАЯ ЛЕКАРСТВЕННАЯ УСТОЙЧИВОСТЬ У БОЛЬНЫХ ТОД</w:t>
      </w:r>
    </w:p>
    <w:p w:rsidR="00B972EC" w:rsidRPr="00827EAB" w:rsidRDefault="00B972EC" w:rsidP="00B972EC">
      <w:pPr>
        <w:jc w:val="center"/>
        <w:rPr>
          <w:b/>
          <w:sz w:val="14"/>
          <w:szCs w:val="14"/>
        </w:rPr>
      </w:pPr>
    </w:p>
    <w:tbl>
      <w:tblPr>
        <w:tblW w:w="72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551"/>
        <w:gridCol w:w="551"/>
        <w:gridCol w:w="552"/>
        <w:gridCol w:w="551"/>
        <w:gridCol w:w="551"/>
        <w:gridCol w:w="552"/>
        <w:gridCol w:w="551"/>
        <w:gridCol w:w="551"/>
        <w:gridCol w:w="552"/>
      </w:tblGrid>
      <w:tr w:rsidR="00B972EC" w:rsidRPr="00827EAB" w:rsidTr="00D453FA">
        <w:trPr>
          <w:cantSplit/>
        </w:trPr>
        <w:tc>
          <w:tcPr>
            <w:tcW w:w="56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654" w:type="dxa"/>
            <w:gridSpan w:val="3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Распространенность МЛУ среди ТОД</w:t>
            </w:r>
          </w:p>
        </w:tc>
        <w:tc>
          <w:tcPr>
            <w:tcW w:w="1654" w:type="dxa"/>
            <w:gridSpan w:val="3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Абсолютное число МЛУ среди ТОД</w:t>
            </w:r>
          </w:p>
        </w:tc>
        <w:tc>
          <w:tcPr>
            <w:tcW w:w="1654" w:type="dxa"/>
            <w:gridSpan w:val="3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Процент МЛУ среди </w:t>
            </w:r>
            <w:proofErr w:type="spellStart"/>
            <w:r w:rsidRPr="00827EAB">
              <w:rPr>
                <w:b/>
                <w:sz w:val="14"/>
                <w:szCs w:val="14"/>
              </w:rPr>
              <w:t>бактериовыделителей</w:t>
            </w:r>
            <w:proofErr w:type="spellEnd"/>
            <w:r w:rsidRPr="00827EAB">
              <w:rPr>
                <w:b/>
                <w:sz w:val="14"/>
                <w:szCs w:val="14"/>
              </w:rPr>
              <w:t xml:space="preserve"> ТОД</w:t>
            </w:r>
          </w:p>
        </w:tc>
      </w:tr>
      <w:tr w:rsidR="00B972EC" w:rsidRPr="00827EAB" w:rsidTr="00D453FA">
        <w:trPr>
          <w:cantSplit/>
        </w:trPr>
        <w:tc>
          <w:tcPr>
            <w:tcW w:w="562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31,6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34,4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33,5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329</w:t>
            </w:r>
          </w:p>
        </w:tc>
        <w:tc>
          <w:tcPr>
            <w:tcW w:w="55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361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57,4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58,8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49,3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79,5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41,7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70,8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65,5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71,4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53,4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32,4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57,5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59,2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81,6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89,3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73,9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27,3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76,3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59,6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88,6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77,1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41,7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85,9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77,8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83,3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77,8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71,4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67,5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41,2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49,9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61,1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87,4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95,0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76,5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73,7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53,8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56,8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91,9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85,1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93,9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65,0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76,5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54,5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54,5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43,8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69,6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65,0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numPr>
                <w:ilvl w:val="0"/>
                <w:numId w:val="23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91,5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88,5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95,0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101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97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103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66,0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60,2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59,9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67,2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69,0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64,7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120,2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121,9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176,7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51,9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90,5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73,3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100,0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120,6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63,6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57,1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125,7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79,0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92,9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172,5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115,5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82,3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75,0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46,7</w:t>
            </w:r>
          </w:p>
        </w:tc>
      </w:tr>
      <w:tr w:rsidR="00B972EC" w:rsidRPr="00827EAB" w:rsidTr="00D453FA">
        <w:trPr>
          <w:cantSplit/>
          <w:trHeight w:val="170"/>
        </w:trPr>
        <w:tc>
          <w:tcPr>
            <w:tcW w:w="562" w:type="dxa"/>
            <w:tcBorders>
              <w:left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60,5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57,2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  <w:tc>
          <w:tcPr>
            <w:tcW w:w="551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52" w:type="dxa"/>
            <w:tcBorders>
              <w:left w:val="single" w:sz="6" w:space="0" w:color="000000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551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45,8</w:t>
            </w:r>
          </w:p>
        </w:tc>
        <w:tc>
          <w:tcPr>
            <w:tcW w:w="551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52,0</w:t>
            </w:r>
          </w:p>
        </w:tc>
        <w:tc>
          <w:tcPr>
            <w:tcW w:w="55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ind w:left="360" w:hanging="360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62,5</w:t>
            </w:r>
          </w:p>
        </w:tc>
      </w:tr>
      <w:tr w:rsidR="00B972EC" w:rsidRPr="00827EAB" w:rsidTr="00D453FA">
        <w:trPr>
          <w:cantSplit/>
          <w:trHeight w:val="293"/>
        </w:trPr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pStyle w:val="2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36,7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38,8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41,9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968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1022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1100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57,6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59,4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60,6</w:t>
            </w:r>
          </w:p>
        </w:tc>
      </w:tr>
      <w:tr w:rsidR="00B972EC" w:rsidRPr="00827EAB" w:rsidTr="00D453FA">
        <w:trPr>
          <w:cantSplit/>
          <w:trHeight w:val="294"/>
        </w:trPr>
        <w:tc>
          <w:tcPr>
            <w:tcW w:w="5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pStyle w:val="2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</w:rPr>
              <w:t>Российская Федерация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25,8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24,7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23,6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37925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36286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34578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51,2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54,0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72EC" w:rsidRPr="00827EAB" w:rsidRDefault="00B972EC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55,3</w:t>
            </w:r>
          </w:p>
        </w:tc>
      </w:tr>
    </w:tbl>
    <w:p w:rsidR="00B972EC" w:rsidRPr="00B972EC" w:rsidRDefault="00B972EC" w:rsidP="00B972EC">
      <w:pPr>
        <w:jc w:val="center"/>
        <w:rPr>
          <w:b/>
          <w:sz w:val="10"/>
          <w:szCs w:val="10"/>
        </w:rPr>
      </w:pPr>
    </w:p>
    <w:p w:rsidR="00B972EC" w:rsidRPr="00B972EC" w:rsidRDefault="00053CF8" w:rsidP="006F3182">
      <w:pPr>
        <w:jc w:val="center"/>
        <w:rPr>
          <w:sz w:val="10"/>
          <w:szCs w:val="10"/>
        </w:rPr>
      </w:pPr>
      <w:r>
        <w:rPr>
          <w:sz w:val="10"/>
          <w:szCs w:val="10"/>
        </w:rPr>
        <w:lastRenderedPageBreak/>
        <w:t>15</w:t>
      </w:r>
    </w:p>
    <w:p w:rsidR="00B972EC" w:rsidRPr="00B972EC" w:rsidRDefault="00B972EC" w:rsidP="006F3182">
      <w:pPr>
        <w:jc w:val="center"/>
        <w:rPr>
          <w:b/>
          <w:sz w:val="10"/>
          <w:szCs w:val="10"/>
        </w:rPr>
      </w:pPr>
    </w:p>
    <w:p w:rsidR="006F3182" w:rsidRPr="006B1338" w:rsidRDefault="006F3182" w:rsidP="006F3182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 xml:space="preserve">БАКТЕРИОВЫДЕЛИТЕЛИ СРЕДИ ВПЕРВЫЕ ВЫЯВЛЕННЫХ БОЛЬНЫХ </w:t>
      </w:r>
      <w:r w:rsidRPr="006B1338">
        <w:rPr>
          <w:b/>
          <w:color w:val="FF0000"/>
          <w:sz w:val="14"/>
          <w:szCs w:val="14"/>
        </w:rPr>
        <w:t>РЕЙТИНГ</w:t>
      </w:r>
    </w:p>
    <w:p w:rsidR="006F3182" w:rsidRPr="006B1338" w:rsidRDefault="006F3182" w:rsidP="006F3182">
      <w:pPr>
        <w:jc w:val="center"/>
        <w:rPr>
          <w:b/>
          <w:sz w:val="14"/>
          <w:szCs w:val="14"/>
        </w:rPr>
      </w:pPr>
    </w:p>
    <w:tbl>
      <w:tblPr>
        <w:tblW w:w="652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2800"/>
        <w:gridCol w:w="3012"/>
      </w:tblGrid>
      <w:tr w:rsidR="006F3182" w:rsidRPr="006B1338" w:rsidTr="00544C59">
        <w:trPr>
          <w:cantSplit/>
          <w:trHeight w:val="170"/>
          <w:jc w:val="center"/>
        </w:trPr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6F3182" w:rsidRPr="006B1338" w:rsidRDefault="006F3182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800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6F3182" w:rsidRPr="006B1338" w:rsidRDefault="006F3182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6F3182" w:rsidRPr="006B1338" w:rsidRDefault="006F3182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053CF8">
            <w:pPr>
              <w:spacing w:line="276" w:lineRule="auto"/>
              <w:jc w:val="both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41,2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43,8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43,8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45,5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55,6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55,6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56,7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58,3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59,6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60,3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60,8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61,0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61,4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61,9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62,5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63,6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64,1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64,3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65,7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67,4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67,5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68,0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68,2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69,2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70,0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70,0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71,4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71,4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74,2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80,0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83,3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85,7</w:t>
            </w:r>
          </w:p>
        </w:tc>
      </w:tr>
      <w:tr w:rsidR="006F3182" w:rsidRPr="006B1338" w:rsidTr="00544C59">
        <w:trPr>
          <w:cantSplit/>
          <w:trHeight w:val="192"/>
          <w:jc w:val="center"/>
        </w:trPr>
        <w:tc>
          <w:tcPr>
            <w:tcW w:w="708" w:type="dxa"/>
            <w:tcBorders>
              <w:left w:val="single" w:sz="4" w:space="0" w:color="auto"/>
              <w:right w:val="single" w:sz="6" w:space="0" w:color="000000"/>
            </w:tcBorders>
          </w:tcPr>
          <w:p w:rsidR="006F3182" w:rsidRPr="006B1338" w:rsidRDefault="006F3182" w:rsidP="00053CF8">
            <w:pPr>
              <w:numPr>
                <w:ilvl w:val="0"/>
                <w:numId w:val="45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left w:val="single" w:sz="6" w:space="0" w:color="000000"/>
              <w:right w:val="single" w:sz="6" w:space="0" w:color="000000"/>
            </w:tcBorders>
          </w:tcPr>
          <w:p w:rsidR="006F3182" w:rsidRPr="006B1338" w:rsidRDefault="006F3182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012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100,0</w:t>
            </w:r>
          </w:p>
        </w:tc>
      </w:tr>
      <w:tr w:rsidR="006F3182" w:rsidRPr="006B1338" w:rsidTr="00544C59">
        <w:trPr>
          <w:cantSplit/>
          <w:trHeight w:val="39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6B1338" w:rsidRDefault="006F3182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6B1338" w:rsidRDefault="006F3182" w:rsidP="00983D4A">
            <w:pPr>
              <w:spacing w:line="276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82" w:rsidRPr="006B1338" w:rsidRDefault="006F3182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61,7</w:t>
            </w:r>
          </w:p>
        </w:tc>
      </w:tr>
    </w:tbl>
    <w:p w:rsidR="00053CF8" w:rsidRDefault="00CA3B32" w:rsidP="00514664">
      <w:pPr>
        <w:jc w:val="center"/>
        <w:rPr>
          <w:b/>
          <w:sz w:val="10"/>
          <w:szCs w:val="10"/>
        </w:rPr>
      </w:pPr>
      <w:r w:rsidRPr="006B1338">
        <w:rPr>
          <w:b/>
          <w:sz w:val="14"/>
          <w:szCs w:val="14"/>
        </w:rPr>
        <w:br w:type="page"/>
      </w:r>
      <w:r w:rsidR="00053CF8">
        <w:rPr>
          <w:b/>
          <w:sz w:val="10"/>
          <w:szCs w:val="10"/>
        </w:rPr>
        <w:lastRenderedPageBreak/>
        <w:t>16</w:t>
      </w:r>
    </w:p>
    <w:p w:rsidR="00053CF8" w:rsidRPr="00053CF8" w:rsidRDefault="00053CF8" w:rsidP="00514664">
      <w:pPr>
        <w:jc w:val="center"/>
        <w:rPr>
          <w:b/>
          <w:sz w:val="10"/>
          <w:szCs w:val="10"/>
        </w:rPr>
      </w:pPr>
    </w:p>
    <w:p w:rsidR="00514664" w:rsidRPr="006B1338" w:rsidRDefault="00514664" w:rsidP="00514664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>УДЕЛЬНЫЙ ВЕС ДЕСТРУКТИВНЫХ ФОРМ</w:t>
      </w:r>
    </w:p>
    <w:p w:rsidR="00514664" w:rsidRPr="006B1338" w:rsidRDefault="00514664" w:rsidP="00514664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>СРЕДИ ВНОВЬ ВЫЯВЛЕННЫХ БОЛЬНЫХ ТУБЕРКУЛЕЗОМ ЛЕГКИХ</w:t>
      </w:r>
    </w:p>
    <w:p w:rsidR="00514664" w:rsidRPr="006B1338" w:rsidRDefault="00514664" w:rsidP="00514664">
      <w:pPr>
        <w:jc w:val="center"/>
        <w:rPr>
          <w:b/>
          <w:sz w:val="14"/>
          <w:szCs w:val="14"/>
        </w:rPr>
      </w:pPr>
    </w:p>
    <w:tbl>
      <w:tblPr>
        <w:tblW w:w="660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77"/>
        <w:gridCol w:w="1162"/>
        <w:gridCol w:w="1163"/>
        <w:gridCol w:w="1163"/>
      </w:tblGrid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514664" w:rsidRPr="006B1338" w:rsidRDefault="0051466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514664" w:rsidRPr="006B1338" w:rsidRDefault="0051466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30,8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29,4</w:t>
            </w:r>
          </w:p>
        </w:tc>
        <w:tc>
          <w:tcPr>
            <w:tcW w:w="1163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26,5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46,2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45,9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26,7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36,4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28,9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29,4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37,9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35,2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30,6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26,9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31,4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30,8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25,9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28,9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88,9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37,5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37,9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38,1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41,7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46,4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11,8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31,3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42,9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31,6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22,2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36,4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22,2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47,8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63,6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57,7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5,6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42,9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62,5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54,5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37,5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47,2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41,5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31,6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42,9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44,4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22,2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55,6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81,8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44,4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28,6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13,6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27,8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30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31,5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29,2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9,1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26,1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51,4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56,3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41,2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31,3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477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1162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58,3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23,8</w:t>
            </w:r>
          </w:p>
        </w:tc>
        <w:tc>
          <w:tcPr>
            <w:tcW w:w="116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28,6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pStyle w:val="2"/>
              <w:spacing w:line="360" w:lineRule="auto"/>
              <w:rPr>
                <w:sz w:val="14"/>
                <w:szCs w:val="14"/>
                <w:lang w:val="ru-RU" w:eastAsia="ru-RU"/>
              </w:rPr>
            </w:pPr>
            <w:r w:rsidRPr="006B1338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34,2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32,1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33,2</w:t>
            </w:r>
          </w:p>
        </w:tc>
      </w:tr>
      <w:tr w:rsidR="00514664" w:rsidRPr="006B1338" w:rsidTr="00D453FA">
        <w:trPr>
          <w:cantSplit/>
          <w:trHeight w:val="2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360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42,8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42,3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41,8</w:t>
            </w:r>
          </w:p>
        </w:tc>
      </w:tr>
    </w:tbl>
    <w:p w:rsidR="00514664" w:rsidRPr="006B1338" w:rsidRDefault="00514664" w:rsidP="00514664">
      <w:pPr>
        <w:jc w:val="center"/>
        <w:rPr>
          <w:b/>
          <w:sz w:val="14"/>
          <w:szCs w:val="14"/>
        </w:rPr>
      </w:pPr>
    </w:p>
    <w:p w:rsidR="00053CF8" w:rsidRDefault="00053CF8" w:rsidP="00514664">
      <w:pPr>
        <w:pStyle w:val="a8"/>
        <w:rPr>
          <w:sz w:val="10"/>
          <w:szCs w:val="10"/>
        </w:rPr>
      </w:pPr>
      <w:r>
        <w:rPr>
          <w:sz w:val="14"/>
          <w:szCs w:val="14"/>
        </w:rPr>
        <w:br w:type="column"/>
      </w:r>
      <w:r>
        <w:rPr>
          <w:sz w:val="10"/>
          <w:szCs w:val="10"/>
        </w:rPr>
        <w:lastRenderedPageBreak/>
        <w:t>25</w:t>
      </w:r>
    </w:p>
    <w:p w:rsidR="00053CF8" w:rsidRPr="00053CF8" w:rsidRDefault="00053CF8" w:rsidP="00053CF8"/>
    <w:p w:rsidR="00053CF8" w:rsidRPr="00827EAB" w:rsidRDefault="00053CF8" w:rsidP="00053CF8">
      <w:pPr>
        <w:jc w:val="center"/>
        <w:rPr>
          <w:b/>
          <w:color w:val="FF0000"/>
          <w:sz w:val="14"/>
          <w:szCs w:val="14"/>
        </w:rPr>
      </w:pPr>
      <w:r w:rsidRPr="00827EAB">
        <w:rPr>
          <w:b/>
          <w:sz w:val="14"/>
          <w:szCs w:val="14"/>
        </w:rPr>
        <w:t xml:space="preserve">БАЦИЛЛЯРНОСТЬ НА 100 000 НАСЕЛЕНИЯ </w:t>
      </w:r>
      <w:r w:rsidRPr="00827EAB">
        <w:rPr>
          <w:b/>
          <w:color w:val="FF0000"/>
          <w:sz w:val="14"/>
          <w:szCs w:val="14"/>
        </w:rPr>
        <w:t>РЕЙТИНГ</w:t>
      </w:r>
    </w:p>
    <w:p w:rsidR="00053CF8" w:rsidRPr="00827EAB" w:rsidRDefault="00053CF8" w:rsidP="00053CF8">
      <w:pPr>
        <w:jc w:val="center"/>
        <w:rPr>
          <w:b/>
          <w:color w:val="FF0000"/>
          <w:sz w:val="14"/>
          <w:szCs w:val="14"/>
        </w:rPr>
      </w:pPr>
    </w:p>
    <w:tbl>
      <w:tblPr>
        <w:tblW w:w="6804" w:type="dxa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2268"/>
      </w:tblGrid>
      <w:tr w:rsidR="00053CF8" w:rsidRPr="00827EAB" w:rsidTr="00D453FA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35,0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39,7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44,6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46,5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47,5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47,6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47,9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50,8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52,7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56,6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57,0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57,5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61,0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61,9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62,4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64,8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68,3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73,5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77,6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78,2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78,8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78,8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79,7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80,6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80,9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83,9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85,9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86,4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88,0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88,1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90,5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91,5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93,7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97,9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100,2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108,4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108,7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111,3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118,5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122,8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128,9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141,5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Cs/>
                <w:sz w:val="14"/>
                <w:szCs w:val="14"/>
              </w:rPr>
            </w:pPr>
            <w:r w:rsidRPr="00827EAB">
              <w:rPr>
                <w:bCs/>
                <w:sz w:val="14"/>
                <w:szCs w:val="14"/>
              </w:rPr>
              <w:t>159,6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176,4</w:t>
            </w:r>
          </w:p>
        </w:tc>
      </w:tr>
      <w:tr w:rsidR="00053CF8" w:rsidRPr="00827EAB" w:rsidTr="00D453FA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16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3969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344,7</w:t>
            </w:r>
          </w:p>
        </w:tc>
      </w:tr>
      <w:tr w:rsidR="00053CF8" w:rsidRPr="00827EAB" w:rsidTr="00D453FA">
        <w:trPr>
          <w:cantSplit/>
          <w:trHeight w:val="29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pStyle w:val="2"/>
              <w:spacing w:line="276" w:lineRule="auto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69,6</w:t>
            </w:r>
          </w:p>
        </w:tc>
      </w:tr>
      <w:tr w:rsidR="00053CF8" w:rsidRPr="00827EAB" w:rsidTr="00D453FA">
        <w:trPr>
          <w:cantSplit/>
          <w:trHeight w:val="29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pStyle w:val="2"/>
              <w:spacing w:line="276" w:lineRule="auto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</w:rPr>
              <w:t>Российская Федерация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42,8</w:t>
            </w:r>
          </w:p>
        </w:tc>
      </w:tr>
    </w:tbl>
    <w:p w:rsidR="00053CF8" w:rsidRDefault="00514664" w:rsidP="00514664">
      <w:pPr>
        <w:pStyle w:val="a8"/>
        <w:rPr>
          <w:sz w:val="10"/>
          <w:szCs w:val="10"/>
        </w:rPr>
      </w:pPr>
      <w:r w:rsidRPr="006B1338">
        <w:rPr>
          <w:sz w:val="14"/>
          <w:szCs w:val="14"/>
        </w:rPr>
        <w:br w:type="page"/>
      </w:r>
      <w:r w:rsidR="00053CF8" w:rsidRPr="00053CF8">
        <w:rPr>
          <w:sz w:val="10"/>
          <w:szCs w:val="10"/>
        </w:rPr>
        <w:lastRenderedPageBreak/>
        <w:t>18</w:t>
      </w:r>
    </w:p>
    <w:p w:rsidR="00053CF8" w:rsidRPr="00053CF8" w:rsidRDefault="00053CF8" w:rsidP="00053CF8"/>
    <w:p w:rsidR="00053CF8" w:rsidRPr="006B1338" w:rsidRDefault="00053CF8" w:rsidP="00053CF8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>ЗАБОЛЕВАЕМОСТЬ ТУБЕРКУЛЕЗОМ В СОЧЕТАНИИ С ВИЧ</w:t>
      </w:r>
    </w:p>
    <w:p w:rsidR="00053CF8" w:rsidRPr="006B1338" w:rsidRDefault="00053CF8" w:rsidP="00053CF8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 xml:space="preserve"> (постоянное население)</w:t>
      </w:r>
    </w:p>
    <w:p w:rsidR="00053CF8" w:rsidRPr="006B1338" w:rsidRDefault="00053CF8" w:rsidP="00053CF8">
      <w:pPr>
        <w:jc w:val="center"/>
        <w:rPr>
          <w:b/>
          <w:sz w:val="14"/>
          <w:szCs w:val="14"/>
        </w:rPr>
      </w:pPr>
    </w:p>
    <w:tbl>
      <w:tblPr>
        <w:tblW w:w="74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20"/>
        <w:gridCol w:w="585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53CF8" w:rsidRPr="006B1338" w:rsidTr="00053CF8">
        <w:trPr>
          <w:cantSplit/>
          <w:jc w:val="center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720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719" w:type="dxa"/>
            <w:gridSpan w:val="3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Заболеваемость </w:t>
            </w:r>
          </w:p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 100 тысяч населения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Выявлено больных </w:t>
            </w:r>
          </w:p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(абсолютное число)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Процент от впервые выявленных больных</w:t>
            </w:r>
          </w:p>
        </w:tc>
      </w:tr>
      <w:tr w:rsidR="00053CF8" w:rsidRPr="006B1338" w:rsidTr="00053CF8">
        <w:trPr>
          <w:cantSplit/>
          <w:trHeight w:val="34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2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585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288+2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54+5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62+2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45,5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28,6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12,5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21,4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69,8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18+1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36,1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18,6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12,5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38,5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58,8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22,7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23,3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42,9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9,1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11,1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32,5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6,7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9,5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numPr>
                <w:ilvl w:val="0"/>
                <w:numId w:val="44"/>
              </w:numPr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10,9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12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17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6,6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9,6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16,3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28,6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24,0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10,3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8,3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15,5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66,7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5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11,8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6,3</w:t>
            </w:r>
          </w:p>
        </w:tc>
      </w:tr>
      <w:tr w:rsidR="00053CF8" w:rsidRPr="006B1338" w:rsidTr="00053CF8">
        <w:trPr>
          <w:cantSplit/>
          <w:trHeight w:val="173"/>
          <w:jc w:val="center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85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16,8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5,7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12,5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11,1</w:t>
            </w:r>
          </w:p>
        </w:tc>
      </w:tr>
      <w:tr w:rsidR="00053CF8" w:rsidRPr="006B1338" w:rsidTr="00053CF8">
        <w:trPr>
          <w:cantSplit/>
          <w:trHeight w:val="43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19,9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21,3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22,4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522</w:t>
            </w:r>
          </w:p>
          <w:p w:rsidR="00053CF8" w:rsidRPr="00053CF8" w:rsidRDefault="00053CF8" w:rsidP="00053CF8">
            <w:pPr>
              <w:jc w:val="center"/>
              <w:rPr>
                <w:b/>
                <w:sz w:val="6"/>
                <w:szCs w:val="6"/>
              </w:rPr>
            </w:pPr>
            <w:r w:rsidRPr="00053CF8">
              <w:rPr>
                <w:b/>
                <w:sz w:val="6"/>
                <w:szCs w:val="6"/>
              </w:rPr>
              <w:t>+2 посмертно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556</w:t>
            </w:r>
          </w:p>
          <w:p w:rsidR="00053CF8" w:rsidRPr="00053CF8" w:rsidRDefault="00053CF8" w:rsidP="00053CF8">
            <w:pPr>
              <w:jc w:val="center"/>
              <w:rPr>
                <w:b/>
                <w:sz w:val="6"/>
                <w:szCs w:val="6"/>
              </w:rPr>
            </w:pPr>
            <w:r w:rsidRPr="00053CF8">
              <w:rPr>
                <w:b/>
                <w:sz w:val="6"/>
                <w:szCs w:val="6"/>
              </w:rPr>
              <w:t>+5 посмертно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584</w:t>
            </w:r>
          </w:p>
          <w:p w:rsidR="00053CF8" w:rsidRPr="00053CF8" w:rsidRDefault="00053CF8" w:rsidP="00053CF8">
            <w:pPr>
              <w:jc w:val="center"/>
              <w:rPr>
                <w:b/>
                <w:sz w:val="6"/>
                <w:szCs w:val="6"/>
              </w:rPr>
            </w:pPr>
            <w:r w:rsidRPr="00053CF8">
              <w:rPr>
                <w:b/>
                <w:sz w:val="6"/>
                <w:szCs w:val="6"/>
              </w:rPr>
              <w:t>+3 посмертно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30,7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33,1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37,7</w:t>
            </w:r>
          </w:p>
        </w:tc>
      </w:tr>
      <w:tr w:rsidR="00053CF8" w:rsidRPr="006B1338" w:rsidTr="00053CF8">
        <w:trPr>
          <w:cantSplit/>
          <w:trHeight w:val="41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 Федерация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8,5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8,4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8,6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12489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12335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12571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18,7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6B1338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22,2</w:t>
            </w:r>
          </w:p>
        </w:tc>
      </w:tr>
    </w:tbl>
    <w:p w:rsidR="00053CF8" w:rsidRDefault="00053CF8" w:rsidP="00053CF8">
      <w:pPr>
        <w:rPr>
          <w:sz w:val="10"/>
          <w:szCs w:val="10"/>
        </w:rPr>
      </w:pPr>
    </w:p>
    <w:p w:rsidR="00053CF8" w:rsidRPr="00053CF8" w:rsidRDefault="00053CF8" w:rsidP="00514664">
      <w:pPr>
        <w:pStyle w:val="a8"/>
        <w:rPr>
          <w:sz w:val="10"/>
          <w:szCs w:val="10"/>
        </w:rPr>
      </w:pPr>
      <w:r>
        <w:rPr>
          <w:sz w:val="14"/>
          <w:szCs w:val="14"/>
        </w:rPr>
        <w:br w:type="column"/>
      </w:r>
      <w:r w:rsidRPr="00053CF8">
        <w:rPr>
          <w:sz w:val="10"/>
          <w:szCs w:val="10"/>
        </w:rPr>
        <w:lastRenderedPageBreak/>
        <w:t>23</w:t>
      </w:r>
    </w:p>
    <w:p w:rsidR="00053CF8" w:rsidRPr="00053CF8" w:rsidRDefault="00053CF8" w:rsidP="00053CF8">
      <w:pPr>
        <w:rPr>
          <w:sz w:val="10"/>
          <w:szCs w:val="10"/>
        </w:rPr>
      </w:pPr>
    </w:p>
    <w:p w:rsidR="00053CF8" w:rsidRPr="00827EAB" w:rsidRDefault="00053CF8" w:rsidP="00053CF8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 xml:space="preserve">РАСПРОСТРАНЕННОСТЬ ТУБЕРКУЛЕЗА В СОЧЕТАНИИ С ВИЧ  </w:t>
      </w:r>
      <w:r w:rsidRPr="00827EAB">
        <w:rPr>
          <w:b/>
          <w:color w:val="FF0000"/>
          <w:sz w:val="14"/>
          <w:szCs w:val="14"/>
        </w:rPr>
        <w:t>РЕЙТИНГ</w:t>
      </w:r>
    </w:p>
    <w:p w:rsidR="00053CF8" w:rsidRPr="00827EAB" w:rsidRDefault="00053CF8" w:rsidP="00053CF8">
      <w:pPr>
        <w:jc w:val="center"/>
        <w:rPr>
          <w:b/>
          <w:sz w:val="14"/>
          <w:szCs w:val="14"/>
        </w:rPr>
      </w:pPr>
    </w:p>
    <w:tbl>
      <w:tblPr>
        <w:tblW w:w="637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256"/>
        <w:gridCol w:w="2551"/>
      </w:tblGrid>
      <w:tr w:rsidR="00053CF8" w:rsidRPr="00827EAB" w:rsidTr="00544C59">
        <w:trPr>
          <w:cantSplit/>
          <w:trHeight w:val="512"/>
          <w:jc w:val="center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256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8,0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8,3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8,6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10,3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11,8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13,0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14,8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15,6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16,0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17,1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17,7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19,7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19,8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20,4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21,1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21,8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23,6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24,5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25,2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27,1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27,4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28,9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29,5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29,7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30,3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30,5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36,5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37,3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38,2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40,1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43,5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44,6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50,1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50,3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52,6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56,2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63,5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63,6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70,1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71,5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74,4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91,5</w:t>
            </w:r>
          </w:p>
        </w:tc>
      </w:tr>
      <w:tr w:rsidR="00053CF8" w:rsidRPr="00827EAB" w:rsidTr="00544C59">
        <w:trPr>
          <w:cantSplit/>
          <w:trHeight w:val="20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8"/>
              </w:numPr>
              <w:spacing w:line="276" w:lineRule="auto"/>
              <w:ind w:left="530"/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551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101,3</w:t>
            </w:r>
          </w:p>
        </w:tc>
      </w:tr>
      <w:tr w:rsidR="00053CF8" w:rsidRPr="00827EAB" w:rsidTr="00544C59">
        <w:trPr>
          <w:cantSplit/>
          <w:trHeight w:val="3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pStyle w:val="2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54,3</w:t>
            </w:r>
          </w:p>
        </w:tc>
      </w:tr>
      <w:tr w:rsidR="00053CF8" w:rsidRPr="00827EAB" w:rsidTr="00544C59">
        <w:trPr>
          <w:cantSplit/>
          <w:trHeight w:val="37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21,0</w:t>
            </w:r>
          </w:p>
        </w:tc>
      </w:tr>
    </w:tbl>
    <w:p w:rsidR="00053CF8" w:rsidRDefault="00053CF8" w:rsidP="00053CF8">
      <w:pPr>
        <w:rPr>
          <w:sz w:val="10"/>
          <w:szCs w:val="10"/>
        </w:rPr>
      </w:pPr>
    </w:p>
    <w:p w:rsidR="00053CF8" w:rsidRDefault="00053CF8" w:rsidP="00053CF8">
      <w:pPr>
        <w:jc w:val="center"/>
        <w:rPr>
          <w:sz w:val="10"/>
          <w:szCs w:val="10"/>
        </w:rPr>
      </w:pPr>
      <w:r>
        <w:rPr>
          <w:sz w:val="10"/>
          <w:szCs w:val="10"/>
        </w:rPr>
        <w:lastRenderedPageBreak/>
        <w:t>24</w:t>
      </w:r>
    </w:p>
    <w:p w:rsidR="00053CF8" w:rsidRDefault="00053CF8" w:rsidP="00053CF8">
      <w:pPr>
        <w:jc w:val="center"/>
        <w:rPr>
          <w:sz w:val="10"/>
          <w:szCs w:val="10"/>
        </w:rPr>
      </w:pPr>
    </w:p>
    <w:p w:rsidR="00053CF8" w:rsidRDefault="00053CF8" w:rsidP="00053CF8">
      <w:pPr>
        <w:jc w:val="center"/>
        <w:rPr>
          <w:sz w:val="10"/>
          <w:szCs w:val="10"/>
        </w:rPr>
      </w:pPr>
    </w:p>
    <w:p w:rsidR="00053CF8" w:rsidRPr="00827EAB" w:rsidRDefault="00053CF8" w:rsidP="00053CF8">
      <w:pPr>
        <w:jc w:val="center"/>
        <w:rPr>
          <w:b/>
          <w:sz w:val="14"/>
          <w:szCs w:val="14"/>
        </w:rPr>
      </w:pPr>
      <w:r w:rsidRPr="00827EAB">
        <w:rPr>
          <w:b/>
          <w:sz w:val="14"/>
          <w:szCs w:val="14"/>
        </w:rPr>
        <w:t>БАЦИЛЛЯРНОСТЬ</w:t>
      </w:r>
    </w:p>
    <w:p w:rsidR="00053CF8" w:rsidRPr="00827EAB" w:rsidRDefault="00053CF8" w:rsidP="00053CF8">
      <w:pPr>
        <w:jc w:val="center"/>
        <w:rPr>
          <w:b/>
          <w:sz w:val="14"/>
          <w:szCs w:val="14"/>
        </w:rPr>
      </w:pPr>
    </w:p>
    <w:tbl>
      <w:tblPr>
        <w:tblW w:w="73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01"/>
        <w:gridCol w:w="827"/>
        <w:gridCol w:w="827"/>
        <w:gridCol w:w="827"/>
        <w:gridCol w:w="827"/>
        <w:gridCol w:w="827"/>
        <w:gridCol w:w="827"/>
      </w:tblGrid>
      <w:tr w:rsidR="00053CF8" w:rsidRPr="00827EAB" w:rsidTr="00053CF8">
        <w:trPr>
          <w:cantSplit/>
        </w:trPr>
        <w:tc>
          <w:tcPr>
            <w:tcW w:w="637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481" w:type="dxa"/>
            <w:gridSpan w:val="3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827EAB">
              <w:rPr>
                <w:b/>
                <w:sz w:val="14"/>
                <w:szCs w:val="14"/>
              </w:rPr>
              <w:t>Бациллярность</w:t>
            </w:r>
            <w:proofErr w:type="spellEnd"/>
            <w:r w:rsidRPr="00827EAB">
              <w:rPr>
                <w:b/>
                <w:sz w:val="14"/>
                <w:szCs w:val="14"/>
              </w:rPr>
              <w:t xml:space="preserve"> </w:t>
            </w:r>
          </w:p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 100 тысяч населения</w:t>
            </w:r>
          </w:p>
        </w:tc>
        <w:tc>
          <w:tcPr>
            <w:tcW w:w="24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827EAB">
              <w:rPr>
                <w:b/>
                <w:sz w:val="14"/>
                <w:szCs w:val="14"/>
              </w:rPr>
              <w:t>Бациллярность</w:t>
            </w:r>
            <w:proofErr w:type="spellEnd"/>
            <w:r w:rsidRPr="00827EAB">
              <w:rPr>
                <w:b/>
                <w:sz w:val="14"/>
                <w:szCs w:val="14"/>
              </w:rPr>
              <w:t xml:space="preserve"> </w:t>
            </w:r>
          </w:p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(абсолютное число)</w:t>
            </w:r>
          </w:p>
        </w:tc>
      </w:tr>
      <w:tr w:rsidR="00053CF8" w:rsidRPr="00827EAB" w:rsidTr="00053CF8">
        <w:trPr>
          <w:cantSplit/>
        </w:trPr>
        <w:tc>
          <w:tcPr>
            <w:tcW w:w="637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56,4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60,0</w:t>
            </w:r>
          </w:p>
        </w:tc>
        <w:tc>
          <w:tcPr>
            <w:tcW w:w="82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605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74,0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124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79,5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118,5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89,7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102,3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60,9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48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82,9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79,7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74,1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73,5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96,0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64,6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87,2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88,0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86,1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94,4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88,1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107,4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141,5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97,8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93,7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59,1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57,0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97,9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41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83,9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99,8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86,4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90,5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92,9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114,3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128,9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49,6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66,4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80,6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89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141,4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120,6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122,8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76,4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77,4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85,9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62,7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55,1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numPr>
                <w:ilvl w:val="0"/>
                <w:numId w:val="32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138,6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146,8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159,6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154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161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827EAB">
              <w:rPr>
                <w:b/>
                <w:bCs/>
                <w:sz w:val="14"/>
                <w:szCs w:val="14"/>
              </w:rPr>
              <w:t>173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93,5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83,2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108,4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193,2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243,8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344,7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78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81,4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123,5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100,2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165,9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154,9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111,3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135,4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136,4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108,7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229,9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173,3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176,4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</w:tr>
      <w:tr w:rsidR="00053CF8" w:rsidRPr="00827EAB" w:rsidTr="00053CF8">
        <w:trPr>
          <w:cantSplit/>
          <w:trHeight w:val="170"/>
        </w:trPr>
        <w:tc>
          <w:tcPr>
            <w:tcW w:w="637" w:type="dxa"/>
            <w:tcBorders>
              <w:left w:val="single" w:sz="4" w:space="0" w:color="auto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132,0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139,8</w:t>
            </w:r>
          </w:p>
        </w:tc>
        <w:tc>
          <w:tcPr>
            <w:tcW w:w="827" w:type="dxa"/>
            <w:tcBorders>
              <w:left w:val="single" w:sz="6" w:space="0" w:color="000000"/>
              <w:right w:val="single" w:sz="6" w:space="0" w:color="000000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91,5</w:t>
            </w:r>
          </w:p>
        </w:tc>
        <w:tc>
          <w:tcPr>
            <w:tcW w:w="82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</w:t>
            </w:r>
          </w:p>
        </w:tc>
        <w:tc>
          <w:tcPr>
            <w:tcW w:w="82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</w:t>
            </w:r>
          </w:p>
        </w:tc>
        <w:tc>
          <w:tcPr>
            <w:tcW w:w="82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53CF8" w:rsidRPr="00827EAB" w:rsidRDefault="00053CF8" w:rsidP="00053CF8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</w:tr>
      <w:tr w:rsidR="00053CF8" w:rsidRPr="00827EAB" w:rsidTr="00053CF8">
        <w:trPr>
          <w:cantSplit/>
          <w:trHeight w:val="293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pStyle w:val="2"/>
              <w:spacing w:line="276" w:lineRule="auto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64,2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65,7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69,6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1692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1728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1825</w:t>
            </w:r>
          </w:p>
        </w:tc>
      </w:tr>
      <w:tr w:rsidR="00053CF8" w:rsidRPr="00827EAB" w:rsidTr="00053CF8">
        <w:trPr>
          <w:cantSplit/>
          <w:trHeight w:val="293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pStyle w:val="2"/>
              <w:spacing w:line="276" w:lineRule="auto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</w:rPr>
              <w:t>Российская Федерация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50,7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46,0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42,8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74498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67501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F8" w:rsidRPr="00827EAB" w:rsidRDefault="00053CF8" w:rsidP="00053CF8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62881</w:t>
            </w:r>
          </w:p>
        </w:tc>
      </w:tr>
    </w:tbl>
    <w:p w:rsidR="00053CF8" w:rsidRDefault="00053CF8" w:rsidP="00053CF8">
      <w:pPr>
        <w:jc w:val="center"/>
        <w:rPr>
          <w:sz w:val="10"/>
          <w:szCs w:val="10"/>
        </w:rPr>
      </w:pPr>
      <w:r>
        <w:rPr>
          <w:sz w:val="10"/>
          <w:szCs w:val="10"/>
        </w:rPr>
        <w:br w:type="column"/>
      </w:r>
      <w:r>
        <w:rPr>
          <w:sz w:val="10"/>
          <w:szCs w:val="10"/>
        </w:rPr>
        <w:lastRenderedPageBreak/>
        <w:t>17</w:t>
      </w:r>
    </w:p>
    <w:p w:rsidR="00053CF8" w:rsidRDefault="00053CF8" w:rsidP="00514664">
      <w:pPr>
        <w:pStyle w:val="a8"/>
        <w:rPr>
          <w:sz w:val="14"/>
          <w:szCs w:val="14"/>
        </w:rPr>
      </w:pPr>
    </w:p>
    <w:p w:rsidR="00514664" w:rsidRPr="006B1338" w:rsidRDefault="00514664" w:rsidP="00514664">
      <w:pPr>
        <w:pStyle w:val="a8"/>
        <w:rPr>
          <w:sz w:val="14"/>
          <w:szCs w:val="14"/>
        </w:rPr>
      </w:pPr>
      <w:r w:rsidRPr="006B1338">
        <w:rPr>
          <w:sz w:val="14"/>
          <w:szCs w:val="14"/>
        </w:rPr>
        <w:t xml:space="preserve">УДЕЛЬНЫЙ ВЕС ДЕСТРУКТИВНЫХ ФОРМ </w:t>
      </w:r>
    </w:p>
    <w:p w:rsidR="00514664" w:rsidRPr="006B1338" w:rsidRDefault="00514664" w:rsidP="00514664">
      <w:pPr>
        <w:jc w:val="center"/>
        <w:rPr>
          <w:b/>
          <w:color w:val="FF0000"/>
          <w:sz w:val="14"/>
          <w:szCs w:val="14"/>
        </w:rPr>
      </w:pPr>
      <w:r w:rsidRPr="006B1338">
        <w:rPr>
          <w:b/>
          <w:sz w:val="14"/>
          <w:szCs w:val="14"/>
        </w:rPr>
        <w:t xml:space="preserve">СРЕДИ ВНОВЬ ВЫЯВЛЕННЫХ БОЛЬНЫХ С ТУБЕРКУЛЕЗОМ ЛЕГКИХ  </w:t>
      </w:r>
      <w:r w:rsidRPr="006B1338">
        <w:rPr>
          <w:b/>
          <w:color w:val="FF0000"/>
          <w:sz w:val="14"/>
          <w:szCs w:val="14"/>
        </w:rPr>
        <w:t>РЕЙТИНГ</w:t>
      </w:r>
    </w:p>
    <w:p w:rsidR="00514664" w:rsidRPr="006B1338" w:rsidRDefault="00514664" w:rsidP="00514664">
      <w:pPr>
        <w:jc w:val="center"/>
        <w:rPr>
          <w:b/>
          <w:color w:val="FF0000"/>
          <w:sz w:val="14"/>
          <w:szCs w:val="14"/>
        </w:rPr>
      </w:pPr>
    </w:p>
    <w:tbl>
      <w:tblPr>
        <w:tblW w:w="6738" w:type="dxa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910"/>
        <w:gridCol w:w="3119"/>
      </w:tblGrid>
      <w:tr w:rsidR="00514664" w:rsidRPr="006B1338" w:rsidTr="00472297">
        <w:trPr>
          <w:cantSplit/>
          <w:trHeight w:val="518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22,2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22,2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25,9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26,1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26,5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26,7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26,9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28,6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28,9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29,2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30,8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31,3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31,3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33,3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37,5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37,5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37,9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38,1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41,5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41,7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42,9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45,9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57,7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62,5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63,6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75,0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983D4A">
            <w:pPr>
              <w:numPr>
                <w:ilvl w:val="0"/>
                <w:numId w:val="14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910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983D4A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14664" w:rsidRPr="006B1338" w:rsidRDefault="00514664" w:rsidP="00983D4A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88,9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pStyle w:val="2"/>
              <w:spacing w:line="360" w:lineRule="auto"/>
              <w:rPr>
                <w:sz w:val="14"/>
                <w:szCs w:val="14"/>
                <w:lang w:val="ru-RU" w:eastAsia="ru-RU"/>
              </w:rPr>
            </w:pPr>
            <w:r w:rsidRPr="006B1338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33,2</w:t>
            </w:r>
          </w:p>
        </w:tc>
      </w:tr>
      <w:tr w:rsidR="00514664" w:rsidRPr="006B1338" w:rsidTr="00472297">
        <w:trPr>
          <w:cantSplit/>
          <w:trHeight w:val="20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983D4A">
            <w:pPr>
              <w:spacing w:line="360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B363C6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41,8</w:t>
            </w:r>
          </w:p>
        </w:tc>
      </w:tr>
    </w:tbl>
    <w:p w:rsidR="00514664" w:rsidRPr="006B1338" w:rsidRDefault="00514664" w:rsidP="00514664">
      <w:pPr>
        <w:jc w:val="center"/>
        <w:rPr>
          <w:b/>
          <w:color w:val="FF0000"/>
          <w:sz w:val="14"/>
          <w:szCs w:val="14"/>
        </w:rPr>
      </w:pPr>
    </w:p>
    <w:p w:rsidR="00443AFF" w:rsidRDefault="00053CF8" w:rsidP="00053CF8">
      <w:pPr>
        <w:jc w:val="center"/>
        <w:rPr>
          <w:b/>
          <w:sz w:val="10"/>
          <w:szCs w:val="10"/>
        </w:rPr>
      </w:pPr>
      <w:r w:rsidRPr="00443AFF">
        <w:rPr>
          <w:b/>
          <w:sz w:val="10"/>
          <w:szCs w:val="10"/>
        </w:rPr>
        <w:lastRenderedPageBreak/>
        <w:t xml:space="preserve"> </w:t>
      </w:r>
      <w:r w:rsidR="00443AFF" w:rsidRPr="00443AFF">
        <w:rPr>
          <w:b/>
          <w:sz w:val="10"/>
          <w:szCs w:val="10"/>
        </w:rPr>
        <w:t>20</w:t>
      </w:r>
    </w:p>
    <w:p w:rsidR="00443AFF" w:rsidRDefault="00443AFF" w:rsidP="00053CF8">
      <w:pPr>
        <w:jc w:val="center"/>
        <w:rPr>
          <w:b/>
          <w:sz w:val="10"/>
          <w:szCs w:val="10"/>
        </w:rPr>
      </w:pPr>
    </w:p>
    <w:p w:rsidR="00443AFF" w:rsidRPr="006B1338" w:rsidRDefault="00443AFF" w:rsidP="00443AFF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 xml:space="preserve">БОЛЕЗНЕННОСТЬ ТУБЕРКУЛЕЗОМ </w:t>
      </w:r>
    </w:p>
    <w:p w:rsidR="00443AFF" w:rsidRPr="006B1338" w:rsidRDefault="00443AFF" w:rsidP="00443AFF">
      <w:pPr>
        <w:jc w:val="center"/>
        <w:rPr>
          <w:b/>
          <w:sz w:val="14"/>
          <w:szCs w:val="14"/>
        </w:rPr>
      </w:pPr>
    </w:p>
    <w:tbl>
      <w:tblPr>
        <w:tblW w:w="7088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985"/>
        <w:gridCol w:w="779"/>
        <w:gridCol w:w="780"/>
        <w:gridCol w:w="780"/>
        <w:gridCol w:w="779"/>
        <w:gridCol w:w="780"/>
        <w:gridCol w:w="780"/>
      </w:tblGrid>
      <w:tr w:rsidR="00443AFF" w:rsidRPr="006B1338" w:rsidTr="00984D24">
        <w:trPr>
          <w:cantSplit/>
        </w:trPr>
        <w:tc>
          <w:tcPr>
            <w:tcW w:w="42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339" w:type="dxa"/>
            <w:gridSpan w:val="3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443AFF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Болезненность </w:t>
            </w:r>
          </w:p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 100 тысяч населения</w:t>
            </w:r>
          </w:p>
        </w:tc>
        <w:tc>
          <w:tcPr>
            <w:tcW w:w="2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Болезненность </w:t>
            </w:r>
          </w:p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(абсолютное число)</w:t>
            </w:r>
          </w:p>
        </w:tc>
      </w:tr>
      <w:tr w:rsidR="00443AFF" w:rsidRPr="006B1338" w:rsidTr="00984D24">
        <w:trPr>
          <w:cantSplit/>
        </w:trPr>
        <w:tc>
          <w:tcPr>
            <w:tcW w:w="425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145,2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159,3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153,3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1513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1669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1612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231,9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200,8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146,7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243,0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233,5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234,5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369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163,2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229,7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246,1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193,6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176,4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188,6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64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240,7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258,2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234,0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193,7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195,8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202,5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150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193,0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176,9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146,1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96</w:t>
            </w:r>
          </w:p>
        </w:tc>
      </w:tr>
      <w:tr w:rsidR="00443AFF" w:rsidRPr="006B1338" w:rsidTr="00984D24">
        <w:trPr>
          <w:cantSplit/>
          <w:trHeight w:val="8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211,1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202,0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193,8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141</w:t>
            </w:r>
          </w:p>
        </w:tc>
      </w:tr>
      <w:tr w:rsidR="00443AFF" w:rsidRPr="006B1338" w:rsidTr="00984D24">
        <w:trPr>
          <w:cantSplit/>
          <w:trHeight w:val="8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175,6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164,9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162,7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179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153,7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153,9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156,5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164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205,4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185,1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179,7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121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75,1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130,9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119,7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140,8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109,8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130,3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211,6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285,4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176,0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305,1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295,5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246,7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98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189,0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162,6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194,6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157,6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134,6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107,0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305,6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290,0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304,8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136,1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126,1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111,0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223,2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246,9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304,6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65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224,3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119,0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137,9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145,8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144,1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142,5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202,1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192,2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217,3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91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206,8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242,4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256,7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52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200,8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261,5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261,7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109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200,9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203,2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257,1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71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200,3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187,6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150,5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43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219,1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242,0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257,9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204,0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173,6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199,2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131,8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118,2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114,2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194,5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195,4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196,6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217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417,0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397,1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339,6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47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187,9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188,5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138,9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</w:t>
            </w:r>
          </w:p>
        </w:tc>
      </w:tr>
      <w:tr w:rsidR="00443AFF" w:rsidRPr="006B1338" w:rsidTr="00984D24">
        <w:trPr>
          <w:cantSplit/>
          <w:trHeight w:val="8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150,5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131,5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94,9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458,7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487,6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468,3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60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209,1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284,6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246,4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165,3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156,0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154,6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78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31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278,9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290,9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300,8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308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319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b/>
                <w:bCs/>
                <w:sz w:val="14"/>
                <w:szCs w:val="14"/>
              </w:rPr>
            </w:pPr>
            <w:r w:rsidRPr="006B1338">
              <w:rPr>
                <w:b/>
                <w:bCs/>
                <w:sz w:val="14"/>
                <w:szCs w:val="14"/>
              </w:rPr>
              <w:t>326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222,5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211,1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242,3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76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395,0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452,8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530,2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120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179,1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246,9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233,8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241,3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185,9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222,6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270,8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233,8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187,7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28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425,4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381,2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400,0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37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34</w:t>
            </w:r>
          </w:p>
        </w:tc>
      </w:tr>
      <w:tr w:rsidR="00443AFF" w:rsidRPr="006B1338" w:rsidTr="00984D24">
        <w:trPr>
          <w:cantSplit/>
          <w:trHeight w:val="170"/>
        </w:trPr>
        <w:tc>
          <w:tcPr>
            <w:tcW w:w="425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77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242,1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279,5</w:t>
            </w:r>
          </w:p>
        </w:tc>
        <w:tc>
          <w:tcPr>
            <w:tcW w:w="780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200,1</w:t>
            </w:r>
          </w:p>
        </w:tc>
        <w:tc>
          <w:tcPr>
            <w:tcW w:w="77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44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50</w:t>
            </w:r>
          </w:p>
        </w:tc>
        <w:tc>
          <w:tcPr>
            <w:tcW w:w="780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35</w:t>
            </w:r>
          </w:p>
        </w:tc>
      </w:tr>
      <w:tr w:rsidR="00443AFF" w:rsidRPr="006B1338" w:rsidTr="00984D24">
        <w:trPr>
          <w:cantSplit/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pStyle w:val="2"/>
              <w:rPr>
                <w:sz w:val="14"/>
                <w:szCs w:val="14"/>
                <w:lang w:val="ru-RU" w:eastAsia="ru-RU"/>
              </w:rPr>
            </w:pPr>
            <w:r w:rsidRPr="006B1338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181,0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185,2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180,2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4769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4875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4728</w:t>
            </w:r>
          </w:p>
        </w:tc>
      </w:tr>
      <w:tr w:rsidR="00443AFF" w:rsidRPr="006B1338" w:rsidTr="00984D24">
        <w:trPr>
          <w:cantSplit/>
          <w:trHeight w:val="28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121,3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109,8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101,6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178080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161203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149182</w:t>
            </w:r>
          </w:p>
        </w:tc>
      </w:tr>
    </w:tbl>
    <w:p w:rsidR="00443AFF" w:rsidRDefault="00443AFF" w:rsidP="00053CF8">
      <w:pPr>
        <w:jc w:val="center"/>
        <w:rPr>
          <w:b/>
          <w:sz w:val="10"/>
          <w:szCs w:val="10"/>
        </w:rPr>
      </w:pPr>
    </w:p>
    <w:p w:rsidR="00443AFF" w:rsidRDefault="00443AFF" w:rsidP="00053CF8">
      <w:pPr>
        <w:jc w:val="center"/>
        <w:rPr>
          <w:b/>
          <w:sz w:val="10"/>
          <w:szCs w:val="10"/>
        </w:rPr>
      </w:pPr>
      <w:r>
        <w:rPr>
          <w:b/>
          <w:sz w:val="10"/>
          <w:szCs w:val="10"/>
        </w:rPr>
        <w:br w:type="column"/>
      </w:r>
      <w:r>
        <w:rPr>
          <w:b/>
          <w:sz w:val="10"/>
          <w:szCs w:val="10"/>
        </w:rPr>
        <w:lastRenderedPageBreak/>
        <w:t>21</w:t>
      </w:r>
    </w:p>
    <w:p w:rsidR="00443AFF" w:rsidRDefault="00443AFF" w:rsidP="00053CF8">
      <w:pPr>
        <w:jc w:val="center"/>
        <w:rPr>
          <w:b/>
          <w:sz w:val="10"/>
          <w:szCs w:val="10"/>
        </w:rPr>
      </w:pPr>
    </w:p>
    <w:p w:rsidR="00443AFF" w:rsidRPr="006B1338" w:rsidRDefault="00443AFF" w:rsidP="00443AFF">
      <w:pPr>
        <w:jc w:val="center"/>
        <w:rPr>
          <w:b/>
          <w:color w:val="FF0000"/>
          <w:sz w:val="14"/>
          <w:szCs w:val="14"/>
        </w:rPr>
      </w:pPr>
      <w:r w:rsidRPr="006B1338">
        <w:rPr>
          <w:b/>
          <w:sz w:val="14"/>
          <w:szCs w:val="14"/>
        </w:rPr>
        <w:t xml:space="preserve">БОЛЕЗНЕННОСТЬ ТУБЕРКУЛЕЗОМ НА 100 000 НАСЕЛЕНИЯ </w:t>
      </w:r>
      <w:r w:rsidRPr="006B1338">
        <w:rPr>
          <w:b/>
          <w:color w:val="FF0000"/>
          <w:sz w:val="14"/>
          <w:szCs w:val="14"/>
        </w:rPr>
        <w:t>РЕЙТИНГ</w:t>
      </w:r>
    </w:p>
    <w:p w:rsidR="00443AFF" w:rsidRPr="006B1338" w:rsidRDefault="00443AFF" w:rsidP="00443AFF">
      <w:pPr>
        <w:jc w:val="center"/>
        <w:rPr>
          <w:b/>
          <w:color w:val="FF0000"/>
          <w:sz w:val="14"/>
          <w:szCs w:val="14"/>
        </w:rPr>
      </w:pPr>
    </w:p>
    <w:tbl>
      <w:tblPr>
        <w:tblW w:w="6454" w:type="dxa"/>
        <w:tblInd w:w="84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119"/>
      </w:tblGrid>
      <w:tr w:rsidR="00443AFF" w:rsidRPr="006B1338" w:rsidTr="00472297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2768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94,9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107,0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111,0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114,2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119,7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130,3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137,9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138,9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142,5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146,1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146,7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150,5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153,3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154,6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156,5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162,7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176,0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179,7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187,7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188,6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193,8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194,6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196,6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199,2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200,1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202,5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217,3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222,6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233,8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234,0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234,5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242,3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246,1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246,4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246,7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256,7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257,1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257,9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261,7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Коми-Пермяцкий округ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bCs/>
                <w:sz w:val="14"/>
                <w:szCs w:val="14"/>
              </w:rPr>
            </w:pPr>
            <w:r w:rsidRPr="006B1338">
              <w:rPr>
                <w:bCs/>
                <w:sz w:val="14"/>
                <w:szCs w:val="14"/>
              </w:rPr>
              <w:t>300,8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304,6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304,8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339,6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400,0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468,3</w:t>
            </w:r>
          </w:p>
        </w:tc>
      </w:tr>
      <w:tr w:rsidR="00443AFF" w:rsidRPr="006B1338" w:rsidTr="00472297">
        <w:trPr>
          <w:cantSplit/>
          <w:trHeight w:val="170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6B1338" w:rsidRDefault="00443AFF" w:rsidP="00984D24">
            <w:pPr>
              <w:numPr>
                <w:ilvl w:val="0"/>
                <w:numId w:val="15"/>
              </w:num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2768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6B1338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3119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6B1338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530,2</w:t>
            </w:r>
          </w:p>
        </w:tc>
      </w:tr>
      <w:tr w:rsidR="00443AFF" w:rsidRPr="006B1338" w:rsidTr="00472297">
        <w:trPr>
          <w:cantSplit/>
          <w:trHeight w:val="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pStyle w:val="2"/>
              <w:rPr>
                <w:sz w:val="14"/>
                <w:szCs w:val="14"/>
                <w:lang w:val="ru-RU" w:eastAsia="ru-RU"/>
              </w:rPr>
            </w:pPr>
            <w:r w:rsidRPr="006B1338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180,2</w:t>
            </w:r>
          </w:p>
        </w:tc>
      </w:tr>
      <w:tr w:rsidR="00443AFF" w:rsidRPr="006B1338" w:rsidTr="00472297">
        <w:trPr>
          <w:cantSplit/>
          <w:trHeight w:val="2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6B1338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101,6</w:t>
            </w:r>
          </w:p>
        </w:tc>
      </w:tr>
    </w:tbl>
    <w:p w:rsidR="00443AFF" w:rsidRDefault="00514664" w:rsidP="00053CF8">
      <w:pPr>
        <w:jc w:val="center"/>
        <w:rPr>
          <w:b/>
          <w:sz w:val="10"/>
          <w:szCs w:val="10"/>
        </w:rPr>
      </w:pPr>
      <w:r w:rsidRPr="00443AFF">
        <w:rPr>
          <w:b/>
          <w:sz w:val="10"/>
          <w:szCs w:val="10"/>
        </w:rPr>
        <w:br w:type="page"/>
      </w:r>
      <w:r w:rsidR="00443AFF">
        <w:rPr>
          <w:b/>
          <w:sz w:val="10"/>
          <w:szCs w:val="10"/>
        </w:rPr>
        <w:lastRenderedPageBreak/>
        <w:t>22</w:t>
      </w:r>
    </w:p>
    <w:p w:rsidR="00443AFF" w:rsidRDefault="00443AFF" w:rsidP="00053CF8">
      <w:pPr>
        <w:jc w:val="center"/>
        <w:rPr>
          <w:b/>
          <w:sz w:val="10"/>
          <w:szCs w:val="10"/>
        </w:rPr>
      </w:pPr>
    </w:p>
    <w:p w:rsidR="00443AFF" w:rsidRPr="006E573D" w:rsidRDefault="00443AFF" w:rsidP="00443AFF">
      <w:pPr>
        <w:jc w:val="center"/>
        <w:rPr>
          <w:b/>
          <w:sz w:val="14"/>
          <w:szCs w:val="14"/>
        </w:rPr>
      </w:pPr>
      <w:r w:rsidRPr="006E573D">
        <w:rPr>
          <w:b/>
          <w:sz w:val="14"/>
          <w:szCs w:val="14"/>
        </w:rPr>
        <w:t>РАСПРОСТРАНЕННОСТЬ ТУБЕРКУЛЕЗА В СОЧЕТАНИИ С ВИЧ</w:t>
      </w:r>
    </w:p>
    <w:p w:rsidR="00443AFF" w:rsidRPr="006E573D" w:rsidRDefault="00443AFF" w:rsidP="00443AFF">
      <w:pPr>
        <w:jc w:val="center"/>
        <w:rPr>
          <w:b/>
          <w:sz w:val="14"/>
          <w:szCs w:val="14"/>
        </w:rPr>
      </w:pPr>
    </w:p>
    <w:tbl>
      <w:tblPr>
        <w:tblW w:w="741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"/>
        <w:gridCol w:w="1701"/>
        <w:gridCol w:w="577"/>
        <w:gridCol w:w="577"/>
        <w:gridCol w:w="577"/>
        <w:gridCol w:w="577"/>
        <w:gridCol w:w="577"/>
        <w:gridCol w:w="577"/>
        <w:gridCol w:w="577"/>
        <w:gridCol w:w="577"/>
        <w:gridCol w:w="578"/>
      </w:tblGrid>
      <w:tr w:rsidR="00443AFF" w:rsidRPr="00827EAB" w:rsidTr="00984D24">
        <w:trPr>
          <w:cantSplit/>
          <w:jc w:val="center"/>
        </w:trPr>
        <w:tc>
          <w:tcPr>
            <w:tcW w:w="518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№</w:t>
            </w:r>
          </w:p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827EAB">
              <w:rPr>
                <w:b/>
                <w:sz w:val="14"/>
                <w:szCs w:val="14"/>
              </w:rPr>
              <w:t>п</w:t>
            </w:r>
            <w:proofErr w:type="gramEnd"/>
            <w:r w:rsidRPr="00827EAB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Наименование</w:t>
            </w:r>
          </w:p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1731" w:type="dxa"/>
            <w:gridSpan w:val="3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Распространенность </w:t>
            </w:r>
          </w:p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ТБ+ ВИЧ на 100 тысяч населения</w:t>
            </w:r>
          </w:p>
        </w:tc>
        <w:tc>
          <w:tcPr>
            <w:tcW w:w="1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Контингенты ТБ+ВИЧ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Процент от</w:t>
            </w:r>
          </w:p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 xml:space="preserve"> контингентов больных туберкулезом</w:t>
            </w:r>
          </w:p>
        </w:tc>
      </w:tr>
      <w:tr w:rsidR="00443AFF" w:rsidRPr="00827EAB" w:rsidTr="00443AFF">
        <w:trPr>
          <w:cantSplit/>
          <w:trHeight w:val="228"/>
          <w:jc w:val="center"/>
        </w:trPr>
        <w:tc>
          <w:tcPr>
            <w:tcW w:w="518" w:type="dxa"/>
            <w:vMerge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000000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2017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2018</w:t>
            </w:r>
          </w:p>
        </w:tc>
      </w:tr>
      <w:tr w:rsidR="00443AFF" w:rsidRPr="00827EAB" w:rsidTr="00984D24">
        <w:trPr>
          <w:cantSplit/>
          <w:trHeight w:val="65"/>
          <w:jc w:val="center"/>
        </w:trPr>
        <w:tc>
          <w:tcPr>
            <w:tcW w:w="518" w:type="dxa"/>
            <w:tcBorders>
              <w:top w:val="single" w:sz="6" w:space="0" w:color="auto"/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Пермь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51,9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68,8</w:t>
            </w:r>
          </w:p>
        </w:tc>
        <w:tc>
          <w:tcPr>
            <w:tcW w:w="577" w:type="dxa"/>
            <w:tcBorders>
              <w:top w:val="single" w:sz="6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70,1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721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737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35,8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43,2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45,7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45,0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49,3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24,6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34,1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Березники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75,9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91,5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34,8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7,7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14,8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11,5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9,4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 xml:space="preserve">г. </w:t>
            </w:r>
            <w:proofErr w:type="spellStart"/>
            <w:r w:rsidRPr="00827EAB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47,2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13,2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74,3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101,3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37,9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Кунгур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18,8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Лысьва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51,1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28,9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36,9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Соликамск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15,3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14,5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20,4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25,6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Чусовой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12,7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Бардымский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13,3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11,8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4,5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Верещагинский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54,1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49,7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50,3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16,8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20,4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32,6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Добрянский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33,6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40,7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30,3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28,3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Еловский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7,4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7,1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12,5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46,5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18,5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Кишертский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6,3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Куединский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14,3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38,2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9,9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Красновишерский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6,0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7,7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Нытвенский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59,1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71,3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74,4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27,3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28,4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43,5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8,8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16,9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34,7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24,5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18,5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16,3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Ординский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27,1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8,3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10,5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Оханский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37,3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17,9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18,8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Очерский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18,5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15,4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Пермский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39,3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56,5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52,6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28,9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26,7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Сивинский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5,4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8,5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Суксунский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7,4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Уинский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7,1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Частинский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4,8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3,3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6,8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6,0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Чернушинский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23,6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31,6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20,3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19,2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numPr>
                <w:ilvl w:val="0"/>
                <w:numId w:val="47"/>
              </w:numPr>
              <w:spacing w:line="276" w:lineRule="auto"/>
              <w:ind w:left="643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6,0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9,8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ind w:left="360" w:right="57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г.  Кудымкар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29,0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32,0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44,6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13,0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15,2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18,4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Кудымкарский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21,8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30,9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7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4,8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5,8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Гайнский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4,5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3,6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Косинский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15,1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63,6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6,3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28,6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Кочевский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19,8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10,5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Юрлинский</w:t>
            </w:r>
            <w:proofErr w:type="spellEnd"/>
            <w:r w:rsidRPr="00827EAB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11,8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7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0,0</w:t>
            </w:r>
          </w:p>
        </w:tc>
        <w:tc>
          <w:tcPr>
            <w:tcW w:w="57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2,9</w:t>
            </w:r>
          </w:p>
        </w:tc>
      </w:tr>
      <w:tr w:rsidR="00443AFF" w:rsidRPr="00827EAB" w:rsidTr="00984D24">
        <w:trPr>
          <w:cantSplit/>
          <w:trHeight w:val="20"/>
          <w:jc w:val="center"/>
        </w:trPr>
        <w:tc>
          <w:tcPr>
            <w:tcW w:w="518" w:type="dxa"/>
            <w:tcBorders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43AFF" w:rsidRPr="00827EAB" w:rsidRDefault="00443AFF" w:rsidP="00984D24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827EAB">
              <w:rPr>
                <w:sz w:val="14"/>
                <w:szCs w:val="14"/>
              </w:rPr>
              <w:t>Юсьвинский</w:t>
            </w:r>
            <w:proofErr w:type="spellEnd"/>
            <w:r w:rsidRPr="00827EAB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5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11,0</w:t>
            </w:r>
          </w:p>
        </w:tc>
        <w:tc>
          <w:tcPr>
            <w:tcW w:w="5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22,4</w:t>
            </w:r>
          </w:p>
        </w:tc>
        <w:tc>
          <w:tcPr>
            <w:tcW w:w="5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17,1</w:t>
            </w:r>
          </w:p>
        </w:tc>
        <w:tc>
          <w:tcPr>
            <w:tcW w:w="5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2</w:t>
            </w:r>
          </w:p>
        </w:tc>
        <w:tc>
          <w:tcPr>
            <w:tcW w:w="5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</w:t>
            </w:r>
          </w:p>
        </w:tc>
        <w:tc>
          <w:tcPr>
            <w:tcW w:w="5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3</w:t>
            </w:r>
          </w:p>
        </w:tc>
        <w:tc>
          <w:tcPr>
            <w:tcW w:w="5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4,5</w:t>
            </w:r>
          </w:p>
        </w:tc>
        <w:tc>
          <w:tcPr>
            <w:tcW w:w="5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8,0</w:t>
            </w:r>
          </w:p>
        </w:tc>
        <w:tc>
          <w:tcPr>
            <w:tcW w:w="578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43AFF" w:rsidRPr="00827EAB" w:rsidRDefault="00443AFF" w:rsidP="00984D24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827EAB">
              <w:rPr>
                <w:sz w:val="14"/>
                <w:szCs w:val="14"/>
              </w:rPr>
              <w:t>8,6</w:t>
            </w:r>
          </w:p>
        </w:tc>
      </w:tr>
      <w:tr w:rsidR="00443AFF" w:rsidRPr="00827EAB" w:rsidTr="00443AFF">
        <w:trPr>
          <w:cantSplit/>
          <w:trHeight w:val="203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pStyle w:val="2"/>
              <w:rPr>
                <w:sz w:val="14"/>
                <w:szCs w:val="14"/>
                <w:lang w:val="ru-RU" w:eastAsia="ru-RU"/>
              </w:rPr>
            </w:pPr>
            <w:r w:rsidRPr="00827EAB">
              <w:rPr>
                <w:sz w:val="14"/>
                <w:szCs w:val="14"/>
                <w:lang w:val="ru-RU" w:eastAsia="ru-RU"/>
              </w:rPr>
              <w:t>Итого по краю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40,5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50,0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54,3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1067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1317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1424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22,4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27,0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30,1</w:t>
            </w:r>
          </w:p>
        </w:tc>
      </w:tr>
      <w:tr w:rsidR="00443AFF" w:rsidRPr="00827EAB" w:rsidTr="00443AFF">
        <w:trPr>
          <w:cantSplit/>
          <w:trHeight w:val="203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20,9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20,3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21,0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30662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29847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30862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17,2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18,5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FF" w:rsidRPr="00827EAB" w:rsidRDefault="00443AFF" w:rsidP="00984D24">
            <w:pPr>
              <w:jc w:val="center"/>
              <w:rPr>
                <w:b/>
                <w:sz w:val="14"/>
                <w:szCs w:val="14"/>
              </w:rPr>
            </w:pPr>
            <w:r w:rsidRPr="00827EAB">
              <w:rPr>
                <w:b/>
                <w:sz w:val="14"/>
                <w:szCs w:val="14"/>
              </w:rPr>
              <w:t>20,7</w:t>
            </w:r>
          </w:p>
        </w:tc>
      </w:tr>
    </w:tbl>
    <w:p w:rsidR="00443AFF" w:rsidRDefault="00443AFF" w:rsidP="00053CF8">
      <w:pPr>
        <w:jc w:val="center"/>
        <w:rPr>
          <w:b/>
          <w:sz w:val="10"/>
          <w:szCs w:val="10"/>
        </w:rPr>
      </w:pPr>
      <w:r>
        <w:rPr>
          <w:b/>
          <w:sz w:val="10"/>
          <w:szCs w:val="10"/>
        </w:rPr>
        <w:br w:type="column"/>
      </w:r>
      <w:r>
        <w:rPr>
          <w:b/>
          <w:sz w:val="10"/>
          <w:szCs w:val="10"/>
        </w:rPr>
        <w:lastRenderedPageBreak/>
        <w:t>19</w:t>
      </w:r>
    </w:p>
    <w:p w:rsidR="00443AFF" w:rsidRDefault="00443AFF" w:rsidP="00053CF8">
      <w:pPr>
        <w:jc w:val="center"/>
        <w:rPr>
          <w:b/>
          <w:sz w:val="10"/>
          <w:szCs w:val="10"/>
        </w:rPr>
      </w:pPr>
    </w:p>
    <w:p w:rsidR="00514664" w:rsidRPr="006B1338" w:rsidRDefault="00514664" w:rsidP="00053CF8">
      <w:pPr>
        <w:jc w:val="center"/>
        <w:rPr>
          <w:b/>
          <w:sz w:val="14"/>
          <w:szCs w:val="14"/>
        </w:rPr>
      </w:pPr>
      <w:r w:rsidRPr="006B1338">
        <w:rPr>
          <w:b/>
          <w:sz w:val="14"/>
          <w:szCs w:val="14"/>
        </w:rPr>
        <w:t>ЗАБОЛЕВАЕМОСТЬ ТУБЕРКУЛЕЗОМ В СОЧЕТАНИИ С ВИЧ</w:t>
      </w:r>
      <w:r w:rsidRPr="006B1338">
        <w:rPr>
          <w:b/>
          <w:color w:val="FF0000"/>
          <w:sz w:val="14"/>
          <w:szCs w:val="14"/>
        </w:rPr>
        <w:t xml:space="preserve"> РЕЙТИНГ</w:t>
      </w:r>
    </w:p>
    <w:p w:rsidR="00514664" w:rsidRPr="006B1338" w:rsidRDefault="00514664" w:rsidP="00514664">
      <w:pPr>
        <w:jc w:val="center"/>
        <w:rPr>
          <w:b/>
          <w:sz w:val="14"/>
          <w:szCs w:val="14"/>
        </w:rPr>
      </w:pPr>
    </w:p>
    <w:tbl>
      <w:tblPr>
        <w:tblW w:w="640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573"/>
        <w:gridCol w:w="2268"/>
      </w:tblGrid>
      <w:tr w:rsidR="00514664" w:rsidRPr="006B1338" w:rsidTr="00086E6D">
        <w:trPr>
          <w:cantSplit/>
          <w:trHeight w:val="401"/>
          <w:jc w:val="center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14664" w:rsidRPr="006B1338" w:rsidRDefault="00514664" w:rsidP="00B76B5D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№</w:t>
            </w:r>
          </w:p>
          <w:p w:rsidR="00514664" w:rsidRPr="006B1338" w:rsidRDefault="00514664" w:rsidP="00B76B5D">
            <w:pPr>
              <w:jc w:val="center"/>
              <w:rPr>
                <w:b/>
                <w:sz w:val="14"/>
                <w:szCs w:val="14"/>
              </w:rPr>
            </w:pPr>
            <w:proofErr w:type="gramStart"/>
            <w:r w:rsidRPr="006B1338">
              <w:rPr>
                <w:b/>
                <w:sz w:val="14"/>
                <w:szCs w:val="14"/>
              </w:rPr>
              <w:t>п</w:t>
            </w:r>
            <w:proofErr w:type="gramEnd"/>
            <w:r w:rsidRPr="006B1338">
              <w:rPr>
                <w:b/>
                <w:sz w:val="14"/>
                <w:szCs w:val="14"/>
              </w:rPr>
              <w:t>/п</w:t>
            </w:r>
          </w:p>
        </w:tc>
        <w:tc>
          <w:tcPr>
            <w:tcW w:w="3573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14664" w:rsidRPr="006B1338" w:rsidRDefault="00514664" w:rsidP="00B76B5D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Наименование</w:t>
            </w:r>
          </w:p>
          <w:p w:rsidR="00514664" w:rsidRPr="006B1338" w:rsidRDefault="00514664" w:rsidP="00B76B5D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 xml:space="preserve"> городов и районов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B76B5D">
            <w:pPr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2018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Б-Сосновский р-н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Еловский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Красновишерский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Суксунский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Уинский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Частинский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0,0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Бардымский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Чернушинский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Чердынский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4,9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Юсьвинский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5,7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Губаха</w:t>
            </w:r>
            <w:proofErr w:type="spellEnd"/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5,9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Оханский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6,2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Березовский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6,5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Ординский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6,8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Куединский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8,1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Гайнский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8,3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Кишертский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8,6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Добрянский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8,9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Соликамск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9,1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Ильинский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10,6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Юрлинский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11,8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Чусовой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11,9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Чайковский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12,4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Очерский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13,2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Кунгур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13,7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Сивинский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14,5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 xml:space="preserve">г. </w:t>
            </w:r>
            <w:proofErr w:type="spellStart"/>
            <w:r w:rsidRPr="006B1338">
              <w:rPr>
                <w:sz w:val="14"/>
                <w:szCs w:val="14"/>
              </w:rPr>
              <w:t>Кизел</w:t>
            </w:r>
            <w:proofErr w:type="spellEnd"/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15,3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Коми-Пермяцкий округ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15,7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Кунгурский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16,7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Кудымкарский</w:t>
            </w:r>
            <w:proofErr w:type="spellEnd"/>
            <w:r w:rsidRPr="006B1338">
              <w:rPr>
                <w:sz w:val="14"/>
                <w:szCs w:val="14"/>
              </w:rPr>
              <w:t xml:space="preserve">  р-н   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17,7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Гремячинск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18,2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 Кудымкар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19,1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Кочевский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19,8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Карагайский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23,4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Пермский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24,5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Александровск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Верещагинский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25,2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Лысьва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26,1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  <w:vAlign w:val="center"/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Пермь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27,2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jc w:val="center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Косинский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31,8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Октябрьский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32,6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proofErr w:type="spellStart"/>
            <w:r w:rsidRPr="006B1338">
              <w:rPr>
                <w:sz w:val="14"/>
                <w:szCs w:val="14"/>
              </w:rPr>
              <w:t>Нытвенский</w:t>
            </w:r>
            <w:proofErr w:type="spellEnd"/>
            <w:r w:rsidRPr="006B1338">
              <w:rPr>
                <w:sz w:val="14"/>
                <w:szCs w:val="14"/>
              </w:rPr>
              <w:t xml:space="preserve">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36,0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Березники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39,4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Горнозаводский р-н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42,3</w:t>
            </w:r>
          </w:p>
        </w:tc>
      </w:tr>
      <w:tr w:rsidR="00514664" w:rsidRPr="006B1338" w:rsidTr="00086E6D">
        <w:trPr>
          <w:cantSplit/>
          <w:trHeight w:val="188"/>
          <w:jc w:val="center"/>
        </w:trPr>
        <w:tc>
          <w:tcPr>
            <w:tcW w:w="567" w:type="dxa"/>
            <w:tcBorders>
              <w:left w:val="single" w:sz="4" w:space="0" w:color="auto"/>
              <w:right w:val="single" w:sz="6" w:space="0" w:color="000000"/>
            </w:tcBorders>
          </w:tcPr>
          <w:p w:rsidR="00514664" w:rsidRPr="006B1338" w:rsidRDefault="00514664" w:rsidP="005F320F">
            <w:pPr>
              <w:numPr>
                <w:ilvl w:val="0"/>
                <w:numId w:val="36"/>
              </w:numPr>
              <w:spacing w:line="276" w:lineRule="auto"/>
              <w:ind w:left="0" w:firstLine="0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г. Краснокамск</w:t>
            </w:r>
          </w:p>
        </w:tc>
        <w:tc>
          <w:tcPr>
            <w:tcW w:w="2268" w:type="dxa"/>
            <w:tcBorders>
              <w:left w:val="single" w:sz="6" w:space="0" w:color="000000"/>
              <w:right w:val="single" w:sz="6" w:space="0" w:color="000000"/>
            </w:tcBorders>
          </w:tcPr>
          <w:p w:rsidR="00514664" w:rsidRPr="006B1338" w:rsidRDefault="00514664" w:rsidP="005F320F">
            <w:pPr>
              <w:spacing w:line="276" w:lineRule="auto"/>
              <w:jc w:val="center"/>
              <w:rPr>
                <w:sz w:val="14"/>
                <w:szCs w:val="14"/>
              </w:rPr>
            </w:pPr>
            <w:r w:rsidRPr="006B1338">
              <w:rPr>
                <w:sz w:val="14"/>
                <w:szCs w:val="14"/>
              </w:rPr>
              <w:t>59,4</w:t>
            </w:r>
          </w:p>
        </w:tc>
      </w:tr>
      <w:tr w:rsidR="00514664" w:rsidRPr="006B1338" w:rsidTr="00086E6D">
        <w:trPr>
          <w:cantSplit/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5F320F">
            <w:pPr>
              <w:spacing w:line="480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Итого по краю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6A2C87" w:rsidP="005F320F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22,4</w:t>
            </w:r>
          </w:p>
        </w:tc>
      </w:tr>
      <w:tr w:rsidR="00514664" w:rsidRPr="006B1338" w:rsidTr="00086E6D">
        <w:trPr>
          <w:cantSplit/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5F320F">
            <w:pPr>
              <w:spacing w:line="276" w:lineRule="auto"/>
              <w:rPr>
                <w:sz w:val="14"/>
                <w:szCs w:val="14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664" w:rsidRPr="006B1338" w:rsidRDefault="00514664" w:rsidP="005F320F">
            <w:pPr>
              <w:spacing w:line="480" w:lineRule="auto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Российская Федерация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664" w:rsidRPr="006B1338" w:rsidRDefault="00514664" w:rsidP="005F320F">
            <w:pPr>
              <w:spacing w:line="276" w:lineRule="auto"/>
              <w:jc w:val="center"/>
              <w:rPr>
                <w:b/>
                <w:sz w:val="14"/>
                <w:szCs w:val="14"/>
              </w:rPr>
            </w:pPr>
            <w:r w:rsidRPr="006B1338">
              <w:rPr>
                <w:b/>
                <w:sz w:val="14"/>
                <w:szCs w:val="14"/>
              </w:rPr>
              <w:t>8,6</w:t>
            </w:r>
          </w:p>
        </w:tc>
      </w:tr>
    </w:tbl>
    <w:p w:rsidR="00AB5B2F" w:rsidRPr="00827EAB" w:rsidRDefault="00EE4435" w:rsidP="00EE4435">
      <w:pPr>
        <w:jc w:val="center"/>
        <w:rPr>
          <w:sz w:val="14"/>
          <w:szCs w:val="14"/>
        </w:rPr>
      </w:pPr>
      <w:r w:rsidRPr="00827EAB">
        <w:rPr>
          <w:sz w:val="14"/>
          <w:szCs w:val="14"/>
        </w:rPr>
        <w:t xml:space="preserve"> </w:t>
      </w:r>
    </w:p>
    <w:sectPr w:rsidR="00AB5B2F" w:rsidRPr="00827EAB" w:rsidSect="00221BF6">
      <w:headerReference w:type="default" r:id="rId10"/>
      <w:headerReference w:type="first" r:id="rId11"/>
      <w:pgSz w:w="16840" w:h="11907" w:orient="landscape" w:code="9"/>
      <w:pgMar w:top="426" w:right="1105" w:bottom="426" w:left="993" w:header="510" w:footer="510" w:gutter="0"/>
      <w:pgNumType w:start="1"/>
      <w:cols w:num="2" w:space="85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78A" w:rsidRDefault="00BF678A">
      <w:r>
        <w:separator/>
      </w:r>
    </w:p>
  </w:endnote>
  <w:endnote w:type="continuationSeparator" w:id="0">
    <w:p w:rsidR="00BF678A" w:rsidRDefault="00BF6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78A" w:rsidRDefault="00BF678A">
      <w:r>
        <w:separator/>
      </w:r>
    </w:p>
  </w:footnote>
  <w:footnote w:type="continuationSeparator" w:id="0">
    <w:p w:rsidR="00BF678A" w:rsidRDefault="00BF67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6D" w:rsidRDefault="00086E6D">
    <w:pPr>
      <w:pStyle w:val="a5"/>
      <w:jc w:val="center"/>
    </w:pPr>
  </w:p>
  <w:p w:rsidR="00086E6D" w:rsidRDefault="00086E6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E6D" w:rsidRDefault="00086E6D">
    <w:pPr>
      <w:pStyle w:val="a5"/>
      <w:jc w:val="center"/>
    </w:pPr>
  </w:p>
  <w:p w:rsidR="00086E6D" w:rsidRDefault="00086E6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D1B00"/>
    <w:multiLevelType w:val="hybridMultilevel"/>
    <w:tmpl w:val="E54AC8E4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B6549"/>
    <w:multiLevelType w:val="hybridMultilevel"/>
    <w:tmpl w:val="BBEE430A"/>
    <w:lvl w:ilvl="0" w:tplc="0C4C2828">
      <w:start w:val="1"/>
      <w:numFmt w:val="decimal"/>
      <w:lvlText w:val="%1."/>
      <w:lvlJc w:val="left"/>
      <w:pPr>
        <w:tabs>
          <w:tab w:val="num" w:pos="357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27457C"/>
    <w:multiLevelType w:val="hybridMultilevel"/>
    <w:tmpl w:val="CF0218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A685C89"/>
    <w:multiLevelType w:val="hybridMultilevel"/>
    <w:tmpl w:val="5AD04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981B51"/>
    <w:multiLevelType w:val="hybridMultilevel"/>
    <w:tmpl w:val="4F721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981C1C"/>
    <w:multiLevelType w:val="hybridMultilevel"/>
    <w:tmpl w:val="915876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652CB"/>
    <w:multiLevelType w:val="hybridMultilevel"/>
    <w:tmpl w:val="2A9038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EF622AF"/>
    <w:multiLevelType w:val="hybridMultilevel"/>
    <w:tmpl w:val="A28C7A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590324"/>
    <w:multiLevelType w:val="hybridMultilevel"/>
    <w:tmpl w:val="1C78A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C582B"/>
    <w:multiLevelType w:val="hybridMultilevel"/>
    <w:tmpl w:val="40D0B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522684"/>
    <w:multiLevelType w:val="hybridMultilevel"/>
    <w:tmpl w:val="8BE680A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08577F"/>
    <w:multiLevelType w:val="hybridMultilevel"/>
    <w:tmpl w:val="CA34A73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6C2403"/>
    <w:multiLevelType w:val="hybridMultilevel"/>
    <w:tmpl w:val="DB4EF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3A64DF"/>
    <w:multiLevelType w:val="hybridMultilevel"/>
    <w:tmpl w:val="5AD04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8C4B1C"/>
    <w:multiLevelType w:val="hybridMultilevel"/>
    <w:tmpl w:val="1C78A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F270C8"/>
    <w:multiLevelType w:val="hybridMultilevel"/>
    <w:tmpl w:val="ECA2BD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8E64AFA"/>
    <w:multiLevelType w:val="hybridMultilevel"/>
    <w:tmpl w:val="BB0C3B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C806704"/>
    <w:multiLevelType w:val="hybridMultilevel"/>
    <w:tmpl w:val="28C0A84C"/>
    <w:lvl w:ilvl="0" w:tplc="F126F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B80952"/>
    <w:multiLevelType w:val="hybridMultilevel"/>
    <w:tmpl w:val="512C6D9A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D138AF"/>
    <w:multiLevelType w:val="hybridMultilevel"/>
    <w:tmpl w:val="1A545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6260CC"/>
    <w:multiLevelType w:val="hybridMultilevel"/>
    <w:tmpl w:val="7BE22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3A3BC9"/>
    <w:multiLevelType w:val="hybridMultilevel"/>
    <w:tmpl w:val="A7F4B294"/>
    <w:lvl w:ilvl="0" w:tplc="F4F4E180">
      <w:start w:val="1"/>
      <w:numFmt w:val="decimal"/>
      <w:lvlText w:val="%1."/>
      <w:lvlJc w:val="left"/>
      <w:pPr>
        <w:tabs>
          <w:tab w:val="num" w:pos="357"/>
        </w:tabs>
        <w:ind w:left="454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1F1639"/>
    <w:multiLevelType w:val="hybridMultilevel"/>
    <w:tmpl w:val="8B48B6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2155824"/>
    <w:multiLevelType w:val="hybridMultilevel"/>
    <w:tmpl w:val="15A6E4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46941BF"/>
    <w:multiLevelType w:val="hybridMultilevel"/>
    <w:tmpl w:val="DD42BCD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4AE0B81"/>
    <w:multiLevelType w:val="hybridMultilevel"/>
    <w:tmpl w:val="15A6E4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5546136"/>
    <w:multiLevelType w:val="hybridMultilevel"/>
    <w:tmpl w:val="70A28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03B49"/>
    <w:multiLevelType w:val="hybridMultilevel"/>
    <w:tmpl w:val="12602A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7C75C58"/>
    <w:multiLevelType w:val="hybridMultilevel"/>
    <w:tmpl w:val="A9443F76"/>
    <w:lvl w:ilvl="0" w:tplc="F8206DE4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495979"/>
    <w:multiLevelType w:val="hybridMultilevel"/>
    <w:tmpl w:val="915876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5A643F"/>
    <w:multiLevelType w:val="hybridMultilevel"/>
    <w:tmpl w:val="3E48B1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8827277"/>
    <w:multiLevelType w:val="hybridMultilevel"/>
    <w:tmpl w:val="41F83774"/>
    <w:lvl w:ilvl="0" w:tplc="F8206DE4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B1B07D9"/>
    <w:multiLevelType w:val="hybridMultilevel"/>
    <w:tmpl w:val="70A28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2971EB"/>
    <w:multiLevelType w:val="hybridMultilevel"/>
    <w:tmpl w:val="BB0C3B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FBE6354"/>
    <w:multiLevelType w:val="hybridMultilevel"/>
    <w:tmpl w:val="A0DC8E98"/>
    <w:lvl w:ilvl="0" w:tplc="99221E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F03F72"/>
    <w:multiLevelType w:val="hybridMultilevel"/>
    <w:tmpl w:val="657A78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4AB794F"/>
    <w:multiLevelType w:val="hybridMultilevel"/>
    <w:tmpl w:val="28B648FA"/>
    <w:lvl w:ilvl="0" w:tplc="3912D46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BE1033"/>
    <w:multiLevelType w:val="hybridMultilevel"/>
    <w:tmpl w:val="33686D68"/>
    <w:lvl w:ilvl="0" w:tplc="F8206DE4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105FB5"/>
    <w:multiLevelType w:val="hybridMultilevel"/>
    <w:tmpl w:val="4CE447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D35E97"/>
    <w:multiLevelType w:val="hybridMultilevel"/>
    <w:tmpl w:val="278C6A2E"/>
    <w:lvl w:ilvl="0" w:tplc="F8206DE4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D915DC3"/>
    <w:multiLevelType w:val="hybridMultilevel"/>
    <w:tmpl w:val="85220B5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5F1025E0"/>
    <w:multiLevelType w:val="hybridMultilevel"/>
    <w:tmpl w:val="EC8E9D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5F2B2E85"/>
    <w:multiLevelType w:val="hybridMultilevel"/>
    <w:tmpl w:val="1A545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1263ECC"/>
    <w:multiLevelType w:val="hybridMultilevel"/>
    <w:tmpl w:val="DB4EF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1302E19"/>
    <w:multiLevelType w:val="hybridMultilevel"/>
    <w:tmpl w:val="CD4C7F9A"/>
    <w:lvl w:ilvl="0" w:tplc="254C439A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67380D1B"/>
    <w:multiLevelType w:val="hybridMultilevel"/>
    <w:tmpl w:val="2A9038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6DEA7904"/>
    <w:multiLevelType w:val="hybridMultilevel"/>
    <w:tmpl w:val="DB4EF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814587C"/>
    <w:multiLevelType w:val="hybridMultilevel"/>
    <w:tmpl w:val="4CE447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8E3752"/>
    <w:multiLevelType w:val="hybridMultilevel"/>
    <w:tmpl w:val="5DF01E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E63031F"/>
    <w:multiLevelType w:val="hybridMultilevel"/>
    <w:tmpl w:val="657A78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41"/>
  </w:num>
  <w:num w:numId="3">
    <w:abstractNumId w:val="35"/>
  </w:num>
  <w:num w:numId="4">
    <w:abstractNumId w:val="6"/>
  </w:num>
  <w:num w:numId="5">
    <w:abstractNumId w:val="25"/>
  </w:num>
  <w:num w:numId="6">
    <w:abstractNumId w:val="30"/>
  </w:num>
  <w:num w:numId="7">
    <w:abstractNumId w:val="32"/>
  </w:num>
  <w:num w:numId="8">
    <w:abstractNumId w:val="9"/>
  </w:num>
  <w:num w:numId="9">
    <w:abstractNumId w:val="1"/>
  </w:num>
  <w:num w:numId="10">
    <w:abstractNumId w:val="21"/>
  </w:num>
  <w:num w:numId="11">
    <w:abstractNumId w:val="44"/>
  </w:num>
  <w:num w:numId="12">
    <w:abstractNumId w:val="0"/>
  </w:num>
  <w:num w:numId="13">
    <w:abstractNumId w:val="18"/>
  </w:num>
  <w:num w:numId="14">
    <w:abstractNumId w:val="17"/>
  </w:num>
  <w:num w:numId="15">
    <w:abstractNumId w:val="34"/>
  </w:num>
  <w:num w:numId="16">
    <w:abstractNumId w:val="7"/>
  </w:num>
  <w:num w:numId="17">
    <w:abstractNumId w:val="14"/>
  </w:num>
  <w:num w:numId="18">
    <w:abstractNumId w:val="36"/>
  </w:num>
  <w:num w:numId="19">
    <w:abstractNumId w:val="4"/>
  </w:num>
  <w:num w:numId="20">
    <w:abstractNumId w:val="3"/>
  </w:num>
  <w:num w:numId="21">
    <w:abstractNumId w:val="13"/>
  </w:num>
  <w:num w:numId="22">
    <w:abstractNumId w:val="8"/>
  </w:num>
  <w:num w:numId="23">
    <w:abstractNumId w:val="15"/>
  </w:num>
  <w:num w:numId="24">
    <w:abstractNumId w:val="49"/>
  </w:num>
  <w:num w:numId="25">
    <w:abstractNumId w:val="45"/>
  </w:num>
  <w:num w:numId="26">
    <w:abstractNumId w:val="23"/>
  </w:num>
  <w:num w:numId="27">
    <w:abstractNumId w:val="43"/>
  </w:num>
  <w:num w:numId="28">
    <w:abstractNumId w:val="48"/>
  </w:num>
  <w:num w:numId="29">
    <w:abstractNumId w:val="26"/>
  </w:num>
  <w:num w:numId="30">
    <w:abstractNumId w:val="27"/>
  </w:num>
  <w:num w:numId="31">
    <w:abstractNumId w:val="33"/>
  </w:num>
  <w:num w:numId="32">
    <w:abstractNumId w:val="16"/>
  </w:num>
  <w:num w:numId="33">
    <w:abstractNumId w:val="5"/>
  </w:num>
  <w:num w:numId="34">
    <w:abstractNumId w:val="38"/>
  </w:num>
  <w:num w:numId="35">
    <w:abstractNumId w:val="46"/>
  </w:num>
  <w:num w:numId="36">
    <w:abstractNumId w:val="19"/>
  </w:num>
  <w:num w:numId="37">
    <w:abstractNumId w:val="47"/>
  </w:num>
  <w:num w:numId="38">
    <w:abstractNumId w:val="42"/>
  </w:num>
  <w:num w:numId="39">
    <w:abstractNumId w:val="39"/>
  </w:num>
  <w:num w:numId="40">
    <w:abstractNumId w:val="20"/>
  </w:num>
  <w:num w:numId="41">
    <w:abstractNumId w:val="10"/>
  </w:num>
  <w:num w:numId="42">
    <w:abstractNumId w:val="24"/>
  </w:num>
  <w:num w:numId="43">
    <w:abstractNumId w:val="40"/>
  </w:num>
  <w:num w:numId="44">
    <w:abstractNumId w:val="12"/>
  </w:num>
  <w:num w:numId="45">
    <w:abstractNumId w:val="29"/>
  </w:num>
  <w:num w:numId="46">
    <w:abstractNumId w:val="28"/>
  </w:num>
  <w:num w:numId="47">
    <w:abstractNumId w:val="37"/>
  </w:num>
  <w:num w:numId="48">
    <w:abstractNumId w:val="31"/>
  </w:num>
  <w:num w:numId="49">
    <w:abstractNumId w:val="11"/>
  </w:num>
  <w:num w:numId="50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71"/>
    <w:rsid w:val="00001BBA"/>
    <w:rsid w:val="00002D5C"/>
    <w:rsid w:val="00004EEA"/>
    <w:rsid w:val="00005BF2"/>
    <w:rsid w:val="00010344"/>
    <w:rsid w:val="00010DB9"/>
    <w:rsid w:val="00013223"/>
    <w:rsid w:val="00014A02"/>
    <w:rsid w:val="0001574C"/>
    <w:rsid w:val="00026155"/>
    <w:rsid w:val="00027706"/>
    <w:rsid w:val="00027FB5"/>
    <w:rsid w:val="000315BC"/>
    <w:rsid w:val="00031DC3"/>
    <w:rsid w:val="00033BD9"/>
    <w:rsid w:val="00034A95"/>
    <w:rsid w:val="00040BDF"/>
    <w:rsid w:val="00043E8B"/>
    <w:rsid w:val="00047894"/>
    <w:rsid w:val="00051A0B"/>
    <w:rsid w:val="00053CF8"/>
    <w:rsid w:val="00057F1C"/>
    <w:rsid w:val="00057F93"/>
    <w:rsid w:val="0006016F"/>
    <w:rsid w:val="0006022F"/>
    <w:rsid w:val="00060B0F"/>
    <w:rsid w:val="00065C90"/>
    <w:rsid w:val="00067477"/>
    <w:rsid w:val="00073377"/>
    <w:rsid w:val="000767AD"/>
    <w:rsid w:val="00077C86"/>
    <w:rsid w:val="00080339"/>
    <w:rsid w:val="000804BB"/>
    <w:rsid w:val="00081CDD"/>
    <w:rsid w:val="00083273"/>
    <w:rsid w:val="00084007"/>
    <w:rsid w:val="00084873"/>
    <w:rsid w:val="00086A48"/>
    <w:rsid w:val="00086E6D"/>
    <w:rsid w:val="0009149B"/>
    <w:rsid w:val="00092AC9"/>
    <w:rsid w:val="00093CB0"/>
    <w:rsid w:val="000952A3"/>
    <w:rsid w:val="000953A0"/>
    <w:rsid w:val="00095DF6"/>
    <w:rsid w:val="000A60B2"/>
    <w:rsid w:val="000B0DFF"/>
    <w:rsid w:val="000B21D6"/>
    <w:rsid w:val="000B5A73"/>
    <w:rsid w:val="000C05F5"/>
    <w:rsid w:val="000C1C64"/>
    <w:rsid w:val="000C7B8D"/>
    <w:rsid w:val="000D0CC7"/>
    <w:rsid w:val="000D32F8"/>
    <w:rsid w:val="000D6285"/>
    <w:rsid w:val="000D704A"/>
    <w:rsid w:val="000E194E"/>
    <w:rsid w:val="000E1D52"/>
    <w:rsid w:val="000E436F"/>
    <w:rsid w:val="000E4F50"/>
    <w:rsid w:val="000E55DD"/>
    <w:rsid w:val="000F0590"/>
    <w:rsid w:val="000F4928"/>
    <w:rsid w:val="000F518B"/>
    <w:rsid w:val="000F51E4"/>
    <w:rsid w:val="000F5CB0"/>
    <w:rsid w:val="000F614D"/>
    <w:rsid w:val="000F6DC5"/>
    <w:rsid w:val="000F784D"/>
    <w:rsid w:val="00100A1B"/>
    <w:rsid w:val="0010192D"/>
    <w:rsid w:val="00101EBF"/>
    <w:rsid w:val="00102CB0"/>
    <w:rsid w:val="001031D0"/>
    <w:rsid w:val="00103C07"/>
    <w:rsid w:val="0011307F"/>
    <w:rsid w:val="001151FE"/>
    <w:rsid w:val="00115C97"/>
    <w:rsid w:val="001167EB"/>
    <w:rsid w:val="00122D00"/>
    <w:rsid w:val="00123B83"/>
    <w:rsid w:val="00124185"/>
    <w:rsid w:val="0012683E"/>
    <w:rsid w:val="001369E2"/>
    <w:rsid w:val="001402A5"/>
    <w:rsid w:val="00141137"/>
    <w:rsid w:val="00150F28"/>
    <w:rsid w:val="00151496"/>
    <w:rsid w:val="00155AFA"/>
    <w:rsid w:val="00156D4C"/>
    <w:rsid w:val="001601C3"/>
    <w:rsid w:val="00161409"/>
    <w:rsid w:val="00164D4A"/>
    <w:rsid w:val="00165089"/>
    <w:rsid w:val="00170E3B"/>
    <w:rsid w:val="001712D8"/>
    <w:rsid w:val="001801AF"/>
    <w:rsid w:val="001811DF"/>
    <w:rsid w:val="001814A2"/>
    <w:rsid w:val="00195F17"/>
    <w:rsid w:val="001967C9"/>
    <w:rsid w:val="001A5B49"/>
    <w:rsid w:val="001A5B9D"/>
    <w:rsid w:val="001C09FB"/>
    <w:rsid w:val="001C11CF"/>
    <w:rsid w:val="001C281A"/>
    <w:rsid w:val="001C2BF0"/>
    <w:rsid w:val="001C4559"/>
    <w:rsid w:val="001D5375"/>
    <w:rsid w:val="001D548C"/>
    <w:rsid w:val="001D6087"/>
    <w:rsid w:val="001D657D"/>
    <w:rsid w:val="001D7493"/>
    <w:rsid w:val="001E292C"/>
    <w:rsid w:val="001E55EB"/>
    <w:rsid w:val="001E639D"/>
    <w:rsid w:val="001F3921"/>
    <w:rsid w:val="001F6037"/>
    <w:rsid w:val="001F793F"/>
    <w:rsid w:val="00201B24"/>
    <w:rsid w:val="002023DA"/>
    <w:rsid w:val="0020685C"/>
    <w:rsid w:val="00207C66"/>
    <w:rsid w:val="00207DFB"/>
    <w:rsid w:val="00207E9B"/>
    <w:rsid w:val="00212702"/>
    <w:rsid w:val="002146DE"/>
    <w:rsid w:val="00221BF6"/>
    <w:rsid w:val="00222EF0"/>
    <w:rsid w:val="00223872"/>
    <w:rsid w:val="00224D7B"/>
    <w:rsid w:val="0023274D"/>
    <w:rsid w:val="00232903"/>
    <w:rsid w:val="0023583A"/>
    <w:rsid w:val="00241BAB"/>
    <w:rsid w:val="00241DB3"/>
    <w:rsid w:val="00245FE7"/>
    <w:rsid w:val="00251F40"/>
    <w:rsid w:val="00255664"/>
    <w:rsid w:val="00255A9D"/>
    <w:rsid w:val="00263D59"/>
    <w:rsid w:val="00263E4D"/>
    <w:rsid w:val="0026412B"/>
    <w:rsid w:val="00266BA5"/>
    <w:rsid w:val="00272985"/>
    <w:rsid w:val="0027491E"/>
    <w:rsid w:val="002758AA"/>
    <w:rsid w:val="002760C4"/>
    <w:rsid w:val="00276836"/>
    <w:rsid w:val="002804AA"/>
    <w:rsid w:val="002829FA"/>
    <w:rsid w:val="00282A58"/>
    <w:rsid w:val="00297652"/>
    <w:rsid w:val="002A1178"/>
    <w:rsid w:val="002A3BCB"/>
    <w:rsid w:val="002A67AB"/>
    <w:rsid w:val="002B0853"/>
    <w:rsid w:val="002B1151"/>
    <w:rsid w:val="002B1AC1"/>
    <w:rsid w:val="002B5169"/>
    <w:rsid w:val="002B742C"/>
    <w:rsid w:val="002C0E42"/>
    <w:rsid w:val="002C2F2E"/>
    <w:rsid w:val="002C5CF3"/>
    <w:rsid w:val="002C5F1F"/>
    <w:rsid w:val="002D027B"/>
    <w:rsid w:val="002D0EEC"/>
    <w:rsid w:val="002D5E4A"/>
    <w:rsid w:val="002E729E"/>
    <w:rsid w:val="002E7EE5"/>
    <w:rsid w:val="002F0A11"/>
    <w:rsid w:val="002F11EF"/>
    <w:rsid w:val="002F5C16"/>
    <w:rsid w:val="002F7CCD"/>
    <w:rsid w:val="0030445D"/>
    <w:rsid w:val="00311D64"/>
    <w:rsid w:val="00312150"/>
    <w:rsid w:val="003154A6"/>
    <w:rsid w:val="00317990"/>
    <w:rsid w:val="00320A49"/>
    <w:rsid w:val="00323F2D"/>
    <w:rsid w:val="003253CA"/>
    <w:rsid w:val="00327F02"/>
    <w:rsid w:val="0034219B"/>
    <w:rsid w:val="00347164"/>
    <w:rsid w:val="00347D24"/>
    <w:rsid w:val="00347F4D"/>
    <w:rsid w:val="0035163D"/>
    <w:rsid w:val="0035424B"/>
    <w:rsid w:val="0035507A"/>
    <w:rsid w:val="003556AD"/>
    <w:rsid w:val="003623F3"/>
    <w:rsid w:val="00362923"/>
    <w:rsid w:val="00363D31"/>
    <w:rsid w:val="00364F8D"/>
    <w:rsid w:val="0037338A"/>
    <w:rsid w:val="00375F4D"/>
    <w:rsid w:val="00377CBD"/>
    <w:rsid w:val="003805AD"/>
    <w:rsid w:val="00381645"/>
    <w:rsid w:val="00381F1D"/>
    <w:rsid w:val="00382949"/>
    <w:rsid w:val="0038728E"/>
    <w:rsid w:val="003912A3"/>
    <w:rsid w:val="00391FA3"/>
    <w:rsid w:val="00392B60"/>
    <w:rsid w:val="003A2348"/>
    <w:rsid w:val="003A2782"/>
    <w:rsid w:val="003A5771"/>
    <w:rsid w:val="003A6828"/>
    <w:rsid w:val="003B0796"/>
    <w:rsid w:val="003B19A6"/>
    <w:rsid w:val="003B4C52"/>
    <w:rsid w:val="003B5303"/>
    <w:rsid w:val="003C1D86"/>
    <w:rsid w:val="003C3D8B"/>
    <w:rsid w:val="003C613E"/>
    <w:rsid w:val="003C6689"/>
    <w:rsid w:val="003D1CAD"/>
    <w:rsid w:val="003D4FFA"/>
    <w:rsid w:val="003E6388"/>
    <w:rsid w:val="003E780D"/>
    <w:rsid w:val="003F0D5B"/>
    <w:rsid w:val="003F1D00"/>
    <w:rsid w:val="003F4ADC"/>
    <w:rsid w:val="00401901"/>
    <w:rsid w:val="00404993"/>
    <w:rsid w:val="00404B18"/>
    <w:rsid w:val="00404BB3"/>
    <w:rsid w:val="00410C10"/>
    <w:rsid w:val="00416273"/>
    <w:rsid w:val="004173DB"/>
    <w:rsid w:val="004216CE"/>
    <w:rsid w:val="00422C0E"/>
    <w:rsid w:val="00425F9D"/>
    <w:rsid w:val="00431C02"/>
    <w:rsid w:val="00441A27"/>
    <w:rsid w:val="00441EA2"/>
    <w:rsid w:val="00443AFF"/>
    <w:rsid w:val="00446232"/>
    <w:rsid w:val="00446D27"/>
    <w:rsid w:val="004534A9"/>
    <w:rsid w:val="00456C39"/>
    <w:rsid w:val="00456DFA"/>
    <w:rsid w:val="00461732"/>
    <w:rsid w:val="0046189B"/>
    <w:rsid w:val="00462529"/>
    <w:rsid w:val="004638C7"/>
    <w:rsid w:val="00472297"/>
    <w:rsid w:val="00473E28"/>
    <w:rsid w:val="00477649"/>
    <w:rsid w:val="004802FD"/>
    <w:rsid w:val="00494B50"/>
    <w:rsid w:val="004952A5"/>
    <w:rsid w:val="004957AE"/>
    <w:rsid w:val="004A4361"/>
    <w:rsid w:val="004A4A4E"/>
    <w:rsid w:val="004A68C3"/>
    <w:rsid w:val="004B48DF"/>
    <w:rsid w:val="004C0E19"/>
    <w:rsid w:val="004C12C2"/>
    <w:rsid w:val="004C14E3"/>
    <w:rsid w:val="004C25F7"/>
    <w:rsid w:val="004C48B2"/>
    <w:rsid w:val="004C4DD1"/>
    <w:rsid w:val="004C60CE"/>
    <w:rsid w:val="004D1FDB"/>
    <w:rsid w:val="004D5B9A"/>
    <w:rsid w:val="004D63E6"/>
    <w:rsid w:val="004E0A77"/>
    <w:rsid w:val="004E2B35"/>
    <w:rsid w:val="004E41D1"/>
    <w:rsid w:val="004F0481"/>
    <w:rsid w:val="004F57B3"/>
    <w:rsid w:val="00501021"/>
    <w:rsid w:val="00507384"/>
    <w:rsid w:val="00507D15"/>
    <w:rsid w:val="00510289"/>
    <w:rsid w:val="005142C1"/>
    <w:rsid w:val="00514664"/>
    <w:rsid w:val="005147CD"/>
    <w:rsid w:val="005149D9"/>
    <w:rsid w:val="00517330"/>
    <w:rsid w:val="00517497"/>
    <w:rsid w:val="00520D06"/>
    <w:rsid w:val="0052169A"/>
    <w:rsid w:val="00522637"/>
    <w:rsid w:val="00523D58"/>
    <w:rsid w:val="005243ED"/>
    <w:rsid w:val="00525782"/>
    <w:rsid w:val="00525B92"/>
    <w:rsid w:val="005300AF"/>
    <w:rsid w:val="00530C7B"/>
    <w:rsid w:val="00530E56"/>
    <w:rsid w:val="00532942"/>
    <w:rsid w:val="00534EEA"/>
    <w:rsid w:val="005403B0"/>
    <w:rsid w:val="00542DDB"/>
    <w:rsid w:val="00543B11"/>
    <w:rsid w:val="00544777"/>
    <w:rsid w:val="00544C59"/>
    <w:rsid w:val="00547D8B"/>
    <w:rsid w:val="005552EE"/>
    <w:rsid w:val="005565E0"/>
    <w:rsid w:val="00556B5B"/>
    <w:rsid w:val="0056481B"/>
    <w:rsid w:val="0056484F"/>
    <w:rsid w:val="0056516D"/>
    <w:rsid w:val="00581555"/>
    <w:rsid w:val="00582DFC"/>
    <w:rsid w:val="00590433"/>
    <w:rsid w:val="0059135A"/>
    <w:rsid w:val="00594C00"/>
    <w:rsid w:val="0059646A"/>
    <w:rsid w:val="00596F1D"/>
    <w:rsid w:val="005A1B06"/>
    <w:rsid w:val="005A47E4"/>
    <w:rsid w:val="005B5519"/>
    <w:rsid w:val="005B7124"/>
    <w:rsid w:val="005B76FC"/>
    <w:rsid w:val="005C0154"/>
    <w:rsid w:val="005C072D"/>
    <w:rsid w:val="005C17F2"/>
    <w:rsid w:val="005C27E9"/>
    <w:rsid w:val="005C3F87"/>
    <w:rsid w:val="005D2C1C"/>
    <w:rsid w:val="005E19B5"/>
    <w:rsid w:val="005F11F2"/>
    <w:rsid w:val="005F320F"/>
    <w:rsid w:val="005F3871"/>
    <w:rsid w:val="005F5498"/>
    <w:rsid w:val="005F5B73"/>
    <w:rsid w:val="00601CAE"/>
    <w:rsid w:val="006022A6"/>
    <w:rsid w:val="006037A3"/>
    <w:rsid w:val="00603D90"/>
    <w:rsid w:val="00607221"/>
    <w:rsid w:val="00607268"/>
    <w:rsid w:val="0061012E"/>
    <w:rsid w:val="0061559A"/>
    <w:rsid w:val="00617682"/>
    <w:rsid w:val="00617D43"/>
    <w:rsid w:val="00624E2D"/>
    <w:rsid w:val="00625833"/>
    <w:rsid w:val="0062591A"/>
    <w:rsid w:val="00627F20"/>
    <w:rsid w:val="006311A0"/>
    <w:rsid w:val="006326CB"/>
    <w:rsid w:val="006339EB"/>
    <w:rsid w:val="00633DD2"/>
    <w:rsid w:val="00634E8D"/>
    <w:rsid w:val="006367D9"/>
    <w:rsid w:val="006410C6"/>
    <w:rsid w:val="006415D9"/>
    <w:rsid w:val="006460C6"/>
    <w:rsid w:val="00646198"/>
    <w:rsid w:val="00650ED4"/>
    <w:rsid w:val="00651D5C"/>
    <w:rsid w:val="00651E86"/>
    <w:rsid w:val="00653F65"/>
    <w:rsid w:val="006628F0"/>
    <w:rsid w:val="00665067"/>
    <w:rsid w:val="006669AA"/>
    <w:rsid w:val="006700D8"/>
    <w:rsid w:val="006713FE"/>
    <w:rsid w:val="0067243E"/>
    <w:rsid w:val="00693BE9"/>
    <w:rsid w:val="00696B8C"/>
    <w:rsid w:val="0069751D"/>
    <w:rsid w:val="006A08A6"/>
    <w:rsid w:val="006A2C87"/>
    <w:rsid w:val="006B0409"/>
    <w:rsid w:val="006B095B"/>
    <w:rsid w:val="006B125D"/>
    <w:rsid w:val="006B1338"/>
    <w:rsid w:val="006B2448"/>
    <w:rsid w:val="006B45C9"/>
    <w:rsid w:val="006B6460"/>
    <w:rsid w:val="006C60C3"/>
    <w:rsid w:val="006D066E"/>
    <w:rsid w:val="006D6829"/>
    <w:rsid w:val="006E0560"/>
    <w:rsid w:val="006E573D"/>
    <w:rsid w:val="006F3182"/>
    <w:rsid w:val="006F31C5"/>
    <w:rsid w:val="006F5074"/>
    <w:rsid w:val="006F772E"/>
    <w:rsid w:val="00700FDC"/>
    <w:rsid w:val="00705E0D"/>
    <w:rsid w:val="00707B75"/>
    <w:rsid w:val="00714A08"/>
    <w:rsid w:val="00721B8F"/>
    <w:rsid w:val="00722D69"/>
    <w:rsid w:val="0072447B"/>
    <w:rsid w:val="00724A7F"/>
    <w:rsid w:val="00724D55"/>
    <w:rsid w:val="00725B3B"/>
    <w:rsid w:val="007262E2"/>
    <w:rsid w:val="007346A0"/>
    <w:rsid w:val="007442E3"/>
    <w:rsid w:val="00744C7E"/>
    <w:rsid w:val="00745F47"/>
    <w:rsid w:val="00755DB4"/>
    <w:rsid w:val="0076136E"/>
    <w:rsid w:val="007615F1"/>
    <w:rsid w:val="00762853"/>
    <w:rsid w:val="00762F7D"/>
    <w:rsid w:val="00764301"/>
    <w:rsid w:val="007644DE"/>
    <w:rsid w:val="00764555"/>
    <w:rsid w:val="007648C0"/>
    <w:rsid w:val="0076605A"/>
    <w:rsid w:val="00767645"/>
    <w:rsid w:val="00775566"/>
    <w:rsid w:val="007803DA"/>
    <w:rsid w:val="007833FD"/>
    <w:rsid w:val="00784083"/>
    <w:rsid w:val="007866E4"/>
    <w:rsid w:val="00787609"/>
    <w:rsid w:val="00790F7F"/>
    <w:rsid w:val="0079136D"/>
    <w:rsid w:val="00791455"/>
    <w:rsid w:val="0079242C"/>
    <w:rsid w:val="00792A48"/>
    <w:rsid w:val="007959DF"/>
    <w:rsid w:val="00796A46"/>
    <w:rsid w:val="007A11E9"/>
    <w:rsid w:val="007A14BC"/>
    <w:rsid w:val="007A53EA"/>
    <w:rsid w:val="007A775A"/>
    <w:rsid w:val="007B267C"/>
    <w:rsid w:val="007B459D"/>
    <w:rsid w:val="007C0C33"/>
    <w:rsid w:val="007C5527"/>
    <w:rsid w:val="007C68D5"/>
    <w:rsid w:val="007C6C4D"/>
    <w:rsid w:val="007D3030"/>
    <w:rsid w:val="007D6121"/>
    <w:rsid w:val="007D71A3"/>
    <w:rsid w:val="007E0B80"/>
    <w:rsid w:val="007E117F"/>
    <w:rsid w:val="007E147E"/>
    <w:rsid w:val="007E152F"/>
    <w:rsid w:val="007E66FE"/>
    <w:rsid w:val="007E676C"/>
    <w:rsid w:val="007F210C"/>
    <w:rsid w:val="007F2313"/>
    <w:rsid w:val="007F3F6B"/>
    <w:rsid w:val="007F55BF"/>
    <w:rsid w:val="00801B6A"/>
    <w:rsid w:val="00804898"/>
    <w:rsid w:val="00804FAA"/>
    <w:rsid w:val="008128DC"/>
    <w:rsid w:val="00815ABA"/>
    <w:rsid w:val="00815AEF"/>
    <w:rsid w:val="008255E2"/>
    <w:rsid w:val="0082687E"/>
    <w:rsid w:val="00826A8E"/>
    <w:rsid w:val="00827EAB"/>
    <w:rsid w:val="00836734"/>
    <w:rsid w:val="008409FD"/>
    <w:rsid w:val="00842978"/>
    <w:rsid w:val="00842A1F"/>
    <w:rsid w:val="0084406E"/>
    <w:rsid w:val="00845CE5"/>
    <w:rsid w:val="00847BE4"/>
    <w:rsid w:val="00850375"/>
    <w:rsid w:val="00850547"/>
    <w:rsid w:val="00851508"/>
    <w:rsid w:val="00856F6D"/>
    <w:rsid w:val="00864D44"/>
    <w:rsid w:val="00865B21"/>
    <w:rsid w:val="00865F75"/>
    <w:rsid w:val="008709EB"/>
    <w:rsid w:val="0087546A"/>
    <w:rsid w:val="00877290"/>
    <w:rsid w:val="00880E35"/>
    <w:rsid w:val="0088473B"/>
    <w:rsid w:val="00885847"/>
    <w:rsid w:val="0088769D"/>
    <w:rsid w:val="00887801"/>
    <w:rsid w:val="0089184E"/>
    <w:rsid w:val="00891D2A"/>
    <w:rsid w:val="00892D63"/>
    <w:rsid w:val="00893930"/>
    <w:rsid w:val="008948FF"/>
    <w:rsid w:val="00895FD3"/>
    <w:rsid w:val="008A2AC5"/>
    <w:rsid w:val="008A2D44"/>
    <w:rsid w:val="008A3124"/>
    <w:rsid w:val="008A34AC"/>
    <w:rsid w:val="008A5D5C"/>
    <w:rsid w:val="008C21BE"/>
    <w:rsid w:val="008C3737"/>
    <w:rsid w:val="008C6233"/>
    <w:rsid w:val="008C66F6"/>
    <w:rsid w:val="008D3455"/>
    <w:rsid w:val="008D5160"/>
    <w:rsid w:val="008D66F6"/>
    <w:rsid w:val="008E27E5"/>
    <w:rsid w:val="008E34C9"/>
    <w:rsid w:val="008E4178"/>
    <w:rsid w:val="008E4B69"/>
    <w:rsid w:val="008E6BB5"/>
    <w:rsid w:val="008E75A8"/>
    <w:rsid w:val="008F10B2"/>
    <w:rsid w:val="008F154F"/>
    <w:rsid w:val="008F2814"/>
    <w:rsid w:val="00900696"/>
    <w:rsid w:val="009046D6"/>
    <w:rsid w:val="0090708F"/>
    <w:rsid w:val="0090751D"/>
    <w:rsid w:val="00911D1B"/>
    <w:rsid w:val="009144F8"/>
    <w:rsid w:val="009162C5"/>
    <w:rsid w:val="00917460"/>
    <w:rsid w:val="00917FCB"/>
    <w:rsid w:val="00920F3B"/>
    <w:rsid w:val="00921671"/>
    <w:rsid w:val="00923E18"/>
    <w:rsid w:val="00926171"/>
    <w:rsid w:val="00926A37"/>
    <w:rsid w:val="00931600"/>
    <w:rsid w:val="00937AE7"/>
    <w:rsid w:val="0094214F"/>
    <w:rsid w:val="00944021"/>
    <w:rsid w:val="00944078"/>
    <w:rsid w:val="00944319"/>
    <w:rsid w:val="00947635"/>
    <w:rsid w:val="009505C1"/>
    <w:rsid w:val="00950F4C"/>
    <w:rsid w:val="00951975"/>
    <w:rsid w:val="00953C92"/>
    <w:rsid w:val="009555BB"/>
    <w:rsid w:val="009577F8"/>
    <w:rsid w:val="00961208"/>
    <w:rsid w:val="00963F29"/>
    <w:rsid w:val="009655EF"/>
    <w:rsid w:val="009656CF"/>
    <w:rsid w:val="00970663"/>
    <w:rsid w:val="00970A1F"/>
    <w:rsid w:val="009727D2"/>
    <w:rsid w:val="00975027"/>
    <w:rsid w:val="00976E57"/>
    <w:rsid w:val="0098027A"/>
    <w:rsid w:val="00983D4A"/>
    <w:rsid w:val="00984D24"/>
    <w:rsid w:val="0098649C"/>
    <w:rsid w:val="009877FE"/>
    <w:rsid w:val="0099131B"/>
    <w:rsid w:val="00991716"/>
    <w:rsid w:val="00992117"/>
    <w:rsid w:val="0099490E"/>
    <w:rsid w:val="0099566A"/>
    <w:rsid w:val="009A13D0"/>
    <w:rsid w:val="009A1C3B"/>
    <w:rsid w:val="009B058B"/>
    <w:rsid w:val="009C02A8"/>
    <w:rsid w:val="009C3AD7"/>
    <w:rsid w:val="009D2D2B"/>
    <w:rsid w:val="009D3F5F"/>
    <w:rsid w:val="009D4052"/>
    <w:rsid w:val="009D71FC"/>
    <w:rsid w:val="009E5D41"/>
    <w:rsid w:val="009E6313"/>
    <w:rsid w:val="009F0F11"/>
    <w:rsid w:val="009F126A"/>
    <w:rsid w:val="009F6909"/>
    <w:rsid w:val="00A00BD7"/>
    <w:rsid w:val="00A010D7"/>
    <w:rsid w:val="00A02488"/>
    <w:rsid w:val="00A04647"/>
    <w:rsid w:val="00A04B94"/>
    <w:rsid w:val="00A0582A"/>
    <w:rsid w:val="00A05C99"/>
    <w:rsid w:val="00A06A8D"/>
    <w:rsid w:val="00A07A91"/>
    <w:rsid w:val="00A07CF0"/>
    <w:rsid w:val="00A13EC7"/>
    <w:rsid w:val="00A14502"/>
    <w:rsid w:val="00A14F7F"/>
    <w:rsid w:val="00A153A7"/>
    <w:rsid w:val="00A20B64"/>
    <w:rsid w:val="00A234BE"/>
    <w:rsid w:val="00A23578"/>
    <w:rsid w:val="00A254BB"/>
    <w:rsid w:val="00A32C70"/>
    <w:rsid w:val="00A35705"/>
    <w:rsid w:val="00A36DE4"/>
    <w:rsid w:val="00A430B8"/>
    <w:rsid w:val="00A43F73"/>
    <w:rsid w:val="00A47FD2"/>
    <w:rsid w:val="00A544C3"/>
    <w:rsid w:val="00A544D5"/>
    <w:rsid w:val="00A55550"/>
    <w:rsid w:val="00A562C3"/>
    <w:rsid w:val="00A56844"/>
    <w:rsid w:val="00A61661"/>
    <w:rsid w:val="00A6499B"/>
    <w:rsid w:val="00A661EA"/>
    <w:rsid w:val="00A67E11"/>
    <w:rsid w:val="00A72D07"/>
    <w:rsid w:val="00A7522E"/>
    <w:rsid w:val="00A752BC"/>
    <w:rsid w:val="00A805F5"/>
    <w:rsid w:val="00A80BB5"/>
    <w:rsid w:val="00A80FD1"/>
    <w:rsid w:val="00A83587"/>
    <w:rsid w:val="00A83AB8"/>
    <w:rsid w:val="00A903F9"/>
    <w:rsid w:val="00A93557"/>
    <w:rsid w:val="00A93B64"/>
    <w:rsid w:val="00AA71A5"/>
    <w:rsid w:val="00AB10D6"/>
    <w:rsid w:val="00AB5156"/>
    <w:rsid w:val="00AB5B2F"/>
    <w:rsid w:val="00AB5F2A"/>
    <w:rsid w:val="00AC0D77"/>
    <w:rsid w:val="00AC5224"/>
    <w:rsid w:val="00AD6BD0"/>
    <w:rsid w:val="00AD6D5B"/>
    <w:rsid w:val="00AE01E9"/>
    <w:rsid w:val="00AE0DC2"/>
    <w:rsid w:val="00AE26AF"/>
    <w:rsid w:val="00AE6485"/>
    <w:rsid w:val="00AF2D31"/>
    <w:rsid w:val="00AF3B67"/>
    <w:rsid w:val="00AF6A95"/>
    <w:rsid w:val="00B01479"/>
    <w:rsid w:val="00B0219C"/>
    <w:rsid w:val="00B033FA"/>
    <w:rsid w:val="00B05E2F"/>
    <w:rsid w:val="00B06AE2"/>
    <w:rsid w:val="00B07826"/>
    <w:rsid w:val="00B106DA"/>
    <w:rsid w:val="00B12F8C"/>
    <w:rsid w:val="00B14F7A"/>
    <w:rsid w:val="00B16231"/>
    <w:rsid w:val="00B2333B"/>
    <w:rsid w:val="00B23D43"/>
    <w:rsid w:val="00B25AFD"/>
    <w:rsid w:val="00B32616"/>
    <w:rsid w:val="00B3315A"/>
    <w:rsid w:val="00B363C6"/>
    <w:rsid w:val="00B36437"/>
    <w:rsid w:val="00B41E2F"/>
    <w:rsid w:val="00B42D1D"/>
    <w:rsid w:val="00B42F2D"/>
    <w:rsid w:val="00B44480"/>
    <w:rsid w:val="00B462DC"/>
    <w:rsid w:val="00B51171"/>
    <w:rsid w:val="00B55A54"/>
    <w:rsid w:val="00B6489E"/>
    <w:rsid w:val="00B71867"/>
    <w:rsid w:val="00B71B6E"/>
    <w:rsid w:val="00B76B5D"/>
    <w:rsid w:val="00B76F95"/>
    <w:rsid w:val="00B80B8C"/>
    <w:rsid w:val="00B8650B"/>
    <w:rsid w:val="00B91935"/>
    <w:rsid w:val="00B972EC"/>
    <w:rsid w:val="00BA02CC"/>
    <w:rsid w:val="00BA1567"/>
    <w:rsid w:val="00BA2499"/>
    <w:rsid w:val="00BA3E0A"/>
    <w:rsid w:val="00BA402B"/>
    <w:rsid w:val="00BB11CF"/>
    <w:rsid w:val="00BB17BD"/>
    <w:rsid w:val="00BB1C8D"/>
    <w:rsid w:val="00BB4FB9"/>
    <w:rsid w:val="00BB5F68"/>
    <w:rsid w:val="00BC19F8"/>
    <w:rsid w:val="00BC1F55"/>
    <w:rsid w:val="00BC63EB"/>
    <w:rsid w:val="00BC641E"/>
    <w:rsid w:val="00BD241D"/>
    <w:rsid w:val="00BE0D5F"/>
    <w:rsid w:val="00BE1162"/>
    <w:rsid w:val="00BE1436"/>
    <w:rsid w:val="00BF5519"/>
    <w:rsid w:val="00BF678A"/>
    <w:rsid w:val="00BF6DFA"/>
    <w:rsid w:val="00C0486E"/>
    <w:rsid w:val="00C06239"/>
    <w:rsid w:val="00C07106"/>
    <w:rsid w:val="00C0798D"/>
    <w:rsid w:val="00C12E1D"/>
    <w:rsid w:val="00C17133"/>
    <w:rsid w:val="00C21C32"/>
    <w:rsid w:val="00C22A66"/>
    <w:rsid w:val="00C24E7C"/>
    <w:rsid w:val="00C255DB"/>
    <w:rsid w:val="00C2659D"/>
    <w:rsid w:val="00C32ED2"/>
    <w:rsid w:val="00C32EF4"/>
    <w:rsid w:val="00C36AAB"/>
    <w:rsid w:val="00C37250"/>
    <w:rsid w:val="00C4401F"/>
    <w:rsid w:val="00C50389"/>
    <w:rsid w:val="00C52DD1"/>
    <w:rsid w:val="00C547B3"/>
    <w:rsid w:val="00C56083"/>
    <w:rsid w:val="00C62C13"/>
    <w:rsid w:val="00C63FFC"/>
    <w:rsid w:val="00C65147"/>
    <w:rsid w:val="00C652D7"/>
    <w:rsid w:val="00C664E8"/>
    <w:rsid w:val="00C666B6"/>
    <w:rsid w:val="00C672DF"/>
    <w:rsid w:val="00C73CF1"/>
    <w:rsid w:val="00C75804"/>
    <w:rsid w:val="00C75FED"/>
    <w:rsid w:val="00C773A0"/>
    <w:rsid w:val="00C85AD1"/>
    <w:rsid w:val="00C85BC1"/>
    <w:rsid w:val="00C904C5"/>
    <w:rsid w:val="00C93BB2"/>
    <w:rsid w:val="00C94CC8"/>
    <w:rsid w:val="00CA3B32"/>
    <w:rsid w:val="00CA4481"/>
    <w:rsid w:val="00CA6397"/>
    <w:rsid w:val="00CA6550"/>
    <w:rsid w:val="00CB05BF"/>
    <w:rsid w:val="00CB178C"/>
    <w:rsid w:val="00CB54FC"/>
    <w:rsid w:val="00CB55C4"/>
    <w:rsid w:val="00CB5B51"/>
    <w:rsid w:val="00CC0411"/>
    <w:rsid w:val="00CC0743"/>
    <w:rsid w:val="00CC0CDC"/>
    <w:rsid w:val="00CC19E1"/>
    <w:rsid w:val="00CC31AA"/>
    <w:rsid w:val="00CC544B"/>
    <w:rsid w:val="00CD06AD"/>
    <w:rsid w:val="00CD2D46"/>
    <w:rsid w:val="00CD5DD3"/>
    <w:rsid w:val="00CD750C"/>
    <w:rsid w:val="00CE044E"/>
    <w:rsid w:val="00CE0EAE"/>
    <w:rsid w:val="00CE5E58"/>
    <w:rsid w:val="00CF2720"/>
    <w:rsid w:val="00CF6B43"/>
    <w:rsid w:val="00D021DA"/>
    <w:rsid w:val="00D02FB0"/>
    <w:rsid w:val="00D038A5"/>
    <w:rsid w:val="00D05900"/>
    <w:rsid w:val="00D05A87"/>
    <w:rsid w:val="00D0600A"/>
    <w:rsid w:val="00D07CF2"/>
    <w:rsid w:val="00D1243E"/>
    <w:rsid w:val="00D14EDB"/>
    <w:rsid w:val="00D17BE0"/>
    <w:rsid w:val="00D17EC7"/>
    <w:rsid w:val="00D217C8"/>
    <w:rsid w:val="00D218DD"/>
    <w:rsid w:val="00D24121"/>
    <w:rsid w:val="00D25865"/>
    <w:rsid w:val="00D26169"/>
    <w:rsid w:val="00D3105E"/>
    <w:rsid w:val="00D31E43"/>
    <w:rsid w:val="00D33073"/>
    <w:rsid w:val="00D3513A"/>
    <w:rsid w:val="00D40229"/>
    <w:rsid w:val="00D423E7"/>
    <w:rsid w:val="00D440F0"/>
    <w:rsid w:val="00D453FA"/>
    <w:rsid w:val="00D45DFA"/>
    <w:rsid w:val="00D5210E"/>
    <w:rsid w:val="00D53A59"/>
    <w:rsid w:val="00D57573"/>
    <w:rsid w:val="00D66B10"/>
    <w:rsid w:val="00D70C53"/>
    <w:rsid w:val="00D7153C"/>
    <w:rsid w:val="00D726B3"/>
    <w:rsid w:val="00D73900"/>
    <w:rsid w:val="00D75038"/>
    <w:rsid w:val="00D832F3"/>
    <w:rsid w:val="00D873AF"/>
    <w:rsid w:val="00D9704F"/>
    <w:rsid w:val="00DA01EB"/>
    <w:rsid w:val="00DA0E88"/>
    <w:rsid w:val="00DA1D88"/>
    <w:rsid w:val="00DA3AEA"/>
    <w:rsid w:val="00DA5654"/>
    <w:rsid w:val="00DA7993"/>
    <w:rsid w:val="00DB13CC"/>
    <w:rsid w:val="00DB332C"/>
    <w:rsid w:val="00DB3A8A"/>
    <w:rsid w:val="00DC27AE"/>
    <w:rsid w:val="00DC70EF"/>
    <w:rsid w:val="00DD0294"/>
    <w:rsid w:val="00DD1BEC"/>
    <w:rsid w:val="00DD3EC9"/>
    <w:rsid w:val="00DD53C2"/>
    <w:rsid w:val="00DD623E"/>
    <w:rsid w:val="00DD7678"/>
    <w:rsid w:val="00DE0058"/>
    <w:rsid w:val="00DE1DD4"/>
    <w:rsid w:val="00DE2F10"/>
    <w:rsid w:val="00DE31AB"/>
    <w:rsid w:val="00DE5980"/>
    <w:rsid w:val="00DE6BAE"/>
    <w:rsid w:val="00DF1A5B"/>
    <w:rsid w:val="00DF4648"/>
    <w:rsid w:val="00DF5B5D"/>
    <w:rsid w:val="00DF7C4B"/>
    <w:rsid w:val="00E01B1B"/>
    <w:rsid w:val="00E0318B"/>
    <w:rsid w:val="00E04F98"/>
    <w:rsid w:val="00E06FD6"/>
    <w:rsid w:val="00E14E14"/>
    <w:rsid w:val="00E15F21"/>
    <w:rsid w:val="00E24AC5"/>
    <w:rsid w:val="00E25722"/>
    <w:rsid w:val="00E2623C"/>
    <w:rsid w:val="00E26966"/>
    <w:rsid w:val="00E32267"/>
    <w:rsid w:val="00E32575"/>
    <w:rsid w:val="00E3323D"/>
    <w:rsid w:val="00E3587C"/>
    <w:rsid w:val="00E37742"/>
    <w:rsid w:val="00E4373E"/>
    <w:rsid w:val="00E479A6"/>
    <w:rsid w:val="00E53503"/>
    <w:rsid w:val="00E54159"/>
    <w:rsid w:val="00E568B7"/>
    <w:rsid w:val="00E6051A"/>
    <w:rsid w:val="00E61B3C"/>
    <w:rsid w:val="00E6266A"/>
    <w:rsid w:val="00E62702"/>
    <w:rsid w:val="00E71486"/>
    <w:rsid w:val="00E73320"/>
    <w:rsid w:val="00E8086D"/>
    <w:rsid w:val="00E81FE2"/>
    <w:rsid w:val="00E83B67"/>
    <w:rsid w:val="00E8493D"/>
    <w:rsid w:val="00E87915"/>
    <w:rsid w:val="00E9163F"/>
    <w:rsid w:val="00E94518"/>
    <w:rsid w:val="00E97F73"/>
    <w:rsid w:val="00EA1173"/>
    <w:rsid w:val="00EA4774"/>
    <w:rsid w:val="00EA5A13"/>
    <w:rsid w:val="00EB1833"/>
    <w:rsid w:val="00EB359C"/>
    <w:rsid w:val="00EB3986"/>
    <w:rsid w:val="00EB459B"/>
    <w:rsid w:val="00EC00FC"/>
    <w:rsid w:val="00EC23D2"/>
    <w:rsid w:val="00EC37FA"/>
    <w:rsid w:val="00ED1FC1"/>
    <w:rsid w:val="00ED23AF"/>
    <w:rsid w:val="00ED586A"/>
    <w:rsid w:val="00ED5F05"/>
    <w:rsid w:val="00ED66A1"/>
    <w:rsid w:val="00EE0BEF"/>
    <w:rsid w:val="00EE4435"/>
    <w:rsid w:val="00EE58AE"/>
    <w:rsid w:val="00EE6881"/>
    <w:rsid w:val="00EF2243"/>
    <w:rsid w:val="00EF229A"/>
    <w:rsid w:val="00EF6664"/>
    <w:rsid w:val="00F036B6"/>
    <w:rsid w:val="00F04F8A"/>
    <w:rsid w:val="00F0797F"/>
    <w:rsid w:val="00F13B9F"/>
    <w:rsid w:val="00F13F1A"/>
    <w:rsid w:val="00F1747E"/>
    <w:rsid w:val="00F20229"/>
    <w:rsid w:val="00F209E1"/>
    <w:rsid w:val="00F21340"/>
    <w:rsid w:val="00F23171"/>
    <w:rsid w:val="00F318F4"/>
    <w:rsid w:val="00F37BA1"/>
    <w:rsid w:val="00F419F3"/>
    <w:rsid w:val="00F52A3A"/>
    <w:rsid w:val="00F53190"/>
    <w:rsid w:val="00F551A4"/>
    <w:rsid w:val="00F6324A"/>
    <w:rsid w:val="00F64E37"/>
    <w:rsid w:val="00F65654"/>
    <w:rsid w:val="00F7138D"/>
    <w:rsid w:val="00F71433"/>
    <w:rsid w:val="00F71533"/>
    <w:rsid w:val="00F76A3E"/>
    <w:rsid w:val="00F82B49"/>
    <w:rsid w:val="00F8422C"/>
    <w:rsid w:val="00F91162"/>
    <w:rsid w:val="00F938FF"/>
    <w:rsid w:val="00F9466A"/>
    <w:rsid w:val="00FA13AF"/>
    <w:rsid w:val="00FB0213"/>
    <w:rsid w:val="00FB424F"/>
    <w:rsid w:val="00FB5112"/>
    <w:rsid w:val="00FB58D9"/>
    <w:rsid w:val="00FC02A7"/>
    <w:rsid w:val="00FC084B"/>
    <w:rsid w:val="00FC4493"/>
    <w:rsid w:val="00FC60A6"/>
    <w:rsid w:val="00FC673A"/>
    <w:rsid w:val="00FC7D5B"/>
    <w:rsid w:val="00FD010D"/>
    <w:rsid w:val="00FD0A02"/>
    <w:rsid w:val="00FD0BA6"/>
    <w:rsid w:val="00FD1730"/>
    <w:rsid w:val="00FD3BE8"/>
    <w:rsid w:val="00FD677B"/>
    <w:rsid w:val="00FD6835"/>
    <w:rsid w:val="00FE1B25"/>
    <w:rsid w:val="00FF0B58"/>
    <w:rsid w:val="00FF2C22"/>
    <w:rsid w:val="00FF3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389"/>
  </w:style>
  <w:style w:type="paragraph" w:styleId="1">
    <w:name w:val="heading 1"/>
    <w:basedOn w:val="a"/>
    <w:next w:val="a"/>
    <w:link w:val="10"/>
    <w:qFormat/>
    <w:rsid w:val="00895FD3"/>
    <w:pPr>
      <w:keepNext/>
      <w:jc w:val="center"/>
      <w:outlineLvl w:val="0"/>
    </w:pPr>
    <w:rPr>
      <w:b/>
      <w:lang w:val="x-none" w:eastAsia="x-none"/>
    </w:rPr>
  </w:style>
  <w:style w:type="paragraph" w:styleId="2">
    <w:name w:val="heading 2"/>
    <w:basedOn w:val="a"/>
    <w:next w:val="a"/>
    <w:link w:val="20"/>
    <w:qFormat/>
    <w:rsid w:val="00895FD3"/>
    <w:pPr>
      <w:keepNext/>
      <w:outlineLvl w:val="1"/>
    </w:pPr>
    <w:rPr>
      <w:b/>
      <w:sz w:val="22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895FD3"/>
    <w:pPr>
      <w:keepNext/>
      <w:outlineLvl w:val="2"/>
    </w:pPr>
    <w:rPr>
      <w:sz w:val="48"/>
    </w:rPr>
  </w:style>
  <w:style w:type="paragraph" w:styleId="4">
    <w:name w:val="heading 4"/>
    <w:basedOn w:val="a"/>
    <w:next w:val="a"/>
    <w:link w:val="40"/>
    <w:qFormat/>
    <w:rsid w:val="00895FD3"/>
    <w:pPr>
      <w:keepNext/>
      <w:outlineLvl w:val="3"/>
    </w:pPr>
    <w:rPr>
      <w:b/>
      <w:lang w:val="x-none" w:eastAsia="x-none"/>
    </w:rPr>
  </w:style>
  <w:style w:type="paragraph" w:styleId="5">
    <w:name w:val="heading 5"/>
    <w:basedOn w:val="a"/>
    <w:next w:val="a"/>
    <w:qFormat/>
    <w:rsid w:val="00895FD3"/>
    <w:pPr>
      <w:keepNext/>
      <w:spacing w:line="360" w:lineRule="auto"/>
      <w:jc w:val="both"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895FD3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95FD3"/>
    <w:pPr>
      <w:ind w:right="-90"/>
      <w:jc w:val="center"/>
    </w:pPr>
    <w:rPr>
      <w:b/>
    </w:rPr>
  </w:style>
  <w:style w:type="character" w:styleId="a4">
    <w:name w:val="page number"/>
    <w:basedOn w:val="a0"/>
    <w:rsid w:val="00895FD3"/>
  </w:style>
  <w:style w:type="paragraph" w:styleId="a5">
    <w:name w:val="header"/>
    <w:basedOn w:val="a"/>
    <w:link w:val="a6"/>
    <w:uiPriority w:val="99"/>
    <w:rsid w:val="00895FD3"/>
    <w:pPr>
      <w:tabs>
        <w:tab w:val="center" w:pos="4536"/>
        <w:tab w:val="right" w:pos="9072"/>
      </w:tabs>
    </w:pPr>
  </w:style>
  <w:style w:type="paragraph" w:styleId="a7">
    <w:name w:val="Body Text"/>
    <w:basedOn w:val="a"/>
    <w:rsid w:val="00895FD3"/>
    <w:pPr>
      <w:jc w:val="both"/>
    </w:pPr>
    <w:rPr>
      <w:sz w:val="26"/>
    </w:rPr>
  </w:style>
  <w:style w:type="paragraph" w:styleId="a8">
    <w:name w:val="caption"/>
    <w:basedOn w:val="a"/>
    <w:next w:val="a"/>
    <w:qFormat/>
    <w:rsid w:val="00895FD3"/>
    <w:pPr>
      <w:jc w:val="center"/>
    </w:pPr>
    <w:rPr>
      <w:b/>
      <w:sz w:val="22"/>
    </w:rPr>
  </w:style>
  <w:style w:type="paragraph" w:styleId="21">
    <w:name w:val="Body Text 2"/>
    <w:basedOn w:val="a"/>
    <w:rsid w:val="00895FD3"/>
    <w:pPr>
      <w:jc w:val="both"/>
    </w:pPr>
    <w:rPr>
      <w:sz w:val="24"/>
    </w:rPr>
  </w:style>
  <w:style w:type="paragraph" w:styleId="a9">
    <w:name w:val="Body Text Indent"/>
    <w:basedOn w:val="a"/>
    <w:rsid w:val="00895FD3"/>
    <w:pPr>
      <w:ind w:firstLine="855"/>
      <w:jc w:val="both"/>
    </w:pPr>
    <w:rPr>
      <w:sz w:val="24"/>
      <w:szCs w:val="24"/>
    </w:rPr>
  </w:style>
  <w:style w:type="paragraph" w:styleId="aa">
    <w:name w:val="footer"/>
    <w:basedOn w:val="a"/>
    <w:link w:val="ab"/>
    <w:uiPriority w:val="99"/>
    <w:rsid w:val="000E436F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08487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077C86"/>
    <w:rPr>
      <w:b/>
    </w:rPr>
  </w:style>
  <w:style w:type="table" w:styleId="ad">
    <w:name w:val="Table Grid"/>
    <w:basedOn w:val="a1"/>
    <w:uiPriority w:val="59"/>
    <w:rsid w:val="00791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Сетка таблицы5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line number"/>
    <w:rsid w:val="00893930"/>
  </w:style>
  <w:style w:type="character" w:customStyle="1" w:styleId="a6">
    <w:name w:val="Верхний колонтитул Знак"/>
    <w:link w:val="a5"/>
    <w:uiPriority w:val="99"/>
    <w:rsid w:val="00845CE5"/>
  </w:style>
  <w:style w:type="character" w:customStyle="1" w:styleId="ab">
    <w:name w:val="Нижний колонтитул Знак"/>
    <w:link w:val="aa"/>
    <w:uiPriority w:val="99"/>
    <w:rsid w:val="00845CE5"/>
  </w:style>
  <w:style w:type="character" w:customStyle="1" w:styleId="20">
    <w:name w:val="Заголовок 2 Знак"/>
    <w:link w:val="2"/>
    <w:rsid w:val="00E83B67"/>
    <w:rPr>
      <w:b/>
      <w:sz w:val="22"/>
    </w:rPr>
  </w:style>
  <w:style w:type="character" w:customStyle="1" w:styleId="40">
    <w:name w:val="Заголовок 4 Знак"/>
    <w:link w:val="4"/>
    <w:rsid w:val="00607268"/>
    <w:rPr>
      <w:b/>
    </w:rPr>
  </w:style>
  <w:style w:type="paragraph" w:styleId="af">
    <w:name w:val="Normal (Web)"/>
    <w:basedOn w:val="a"/>
    <w:rsid w:val="0046189B"/>
    <w:rPr>
      <w:sz w:val="24"/>
      <w:szCs w:val="24"/>
    </w:rPr>
  </w:style>
  <w:style w:type="character" w:customStyle="1" w:styleId="30">
    <w:name w:val="Заголовок 3 Знак"/>
    <w:link w:val="3"/>
    <w:uiPriority w:val="9"/>
    <w:rsid w:val="00040BDF"/>
    <w:rPr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389"/>
  </w:style>
  <w:style w:type="paragraph" w:styleId="1">
    <w:name w:val="heading 1"/>
    <w:basedOn w:val="a"/>
    <w:next w:val="a"/>
    <w:link w:val="10"/>
    <w:qFormat/>
    <w:rsid w:val="00895FD3"/>
    <w:pPr>
      <w:keepNext/>
      <w:jc w:val="center"/>
      <w:outlineLvl w:val="0"/>
    </w:pPr>
    <w:rPr>
      <w:b/>
      <w:lang w:val="x-none" w:eastAsia="x-none"/>
    </w:rPr>
  </w:style>
  <w:style w:type="paragraph" w:styleId="2">
    <w:name w:val="heading 2"/>
    <w:basedOn w:val="a"/>
    <w:next w:val="a"/>
    <w:link w:val="20"/>
    <w:qFormat/>
    <w:rsid w:val="00895FD3"/>
    <w:pPr>
      <w:keepNext/>
      <w:outlineLvl w:val="1"/>
    </w:pPr>
    <w:rPr>
      <w:b/>
      <w:sz w:val="22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895FD3"/>
    <w:pPr>
      <w:keepNext/>
      <w:outlineLvl w:val="2"/>
    </w:pPr>
    <w:rPr>
      <w:sz w:val="48"/>
    </w:rPr>
  </w:style>
  <w:style w:type="paragraph" w:styleId="4">
    <w:name w:val="heading 4"/>
    <w:basedOn w:val="a"/>
    <w:next w:val="a"/>
    <w:link w:val="40"/>
    <w:qFormat/>
    <w:rsid w:val="00895FD3"/>
    <w:pPr>
      <w:keepNext/>
      <w:outlineLvl w:val="3"/>
    </w:pPr>
    <w:rPr>
      <w:b/>
      <w:lang w:val="x-none" w:eastAsia="x-none"/>
    </w:rPr>
  </w:style>
  <w:style w:type="paragraph" w:styleId="5">
    <w:name w:val="heading 5"/>
    <w:basedOn w:val="a"/>
    <w:next w:val="a"/>
    <w:qFormat/>
    <w:rsid w:val="00895FD3"/>
    <w:pPr>
      <w:keepNext/>
      <w:spacing w:line="360" w:lineRule="auto"/>
      <w:jc w:val="both"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895FD3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95FD3"/>
    <w:pPr>
      <w:ind w:right="-90"/>
      <w:jc w:val="center"/>
    </w:pPr>
    <w:rPr>
      <w:b/>
    </w:rPr>
  </w:style>
  <w:style w:type="character" w:styleId="a4">
    <w:name w:val="page number"/>
    <w:basedOn w:val="a0"/>
    <w:rsid w:val="00895FD3"/>
  </w:style>
  <w:style w:type="paragraph" w:styleId="a5">
    <w:name w:val="header"/>
    <w:basedOn w:val="a"/>
    <w:link w:val="a6"/>
    <w:uiPriority w:val="99"/>
    <w:rsid w:val="00895FD3"/>
    <w:pPr>
      <w:tabs>
        <w:tab w:val="center" w:pos="4536"/>
        <w:tab w:val="right" w:pos="9072"/>
      </w:tabs>
    </w:pPr>
  </w:style>
  <w:style w:type="paragraph" w:styleId="a7">
    <w:name w:val="Body Text"/>
    <w:basedOn w:val="a"/>
    <w:rsid w:val="00895FD3"/>
    <w:pPr>
      <w:jc w:val="both"/>
    </w:pPr>
    <w:rPr>
      <w:sz w:val="26"/>
    </w:rPr>
  </w:style>
  <w:style w:type="paragraph" w:styleId="a8">
    <w:name w:val="caption"/>
    <w:basedOn w:val="a"/>
    <w:next w:val="a"/>
    <w:qFormat/>
    <w:rsid w:val="00895FD3"/>
    <w:pPr>
      <w:jc w:val="center"/>
    </w:pPr>
    <w:rPr>
      <w:b/>
      <w:sz w:val="22"/>
    </w:rPr>
  </w:style>
  <w:style w:type="paragraph" w:styleId="21">
    <w:name w:val="Body Text 2"/>
    <w:basedOn w:val="a"/>
    <w:rsid w:val="00895FD3"/>
    <w:pPr>
      <w:jc w:val="both"/>
    </w:pPr>
    <w:rPr>
      <w:sz w:val="24"/>
    </w:rPr>
  </w:style>
  <w:style w:type="paragraph" w:styleId="a9">
    <w:name w:val="Body Text Indent"/>
    <w:basedOn w:val="a"/>
    <w:rsid w:val="00895FD3"/>
    <w:pPr>
      <w:ind w:firstLine="855"/>
      <w:jc w:val="both"/>
    </w:pPr>
    <w:rPr>
      <w:sz w:val="24"/>
      <w:szCs w:val="24"/>
    </w:rPr>
  </w:style>
  <w:style w:type="paragraph" w:styleId="aa">
    <w:name w:val="footer"/>
    <w:basedOn w:val="a"/>
    <w:link w:val="ab"/>
    <w:uiPriority w:val="99"/>
    <w:rsid w:val="000E436F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08487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077C86"/>
    <w:rPr>
      <w:b/>
    </w:rPr>
  </w:style>
  <w:style w:type="table" w:styleId="ad">
    <w:name w:val="Table Grid"/>
    <w:basedOn w:val="a1"/>
    <w:uiPriority w:val="59"/>
    <w:rsid w:val="00791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Сетка таблицы5"/>
    <w:basedOn w:val="a1"/>
    <w:next w:val="ad"/>
    <w:uiPriority w:val="59"/>
    <w:rsid w:val="006367D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line number"/>
    <w:rsid w:val="00893930"/>
  </w:style>
  <w:style w:type="character" w:customStyle="1" w:styleId="a6">
    <w:name w:val="Верхний колонтитул Знак"/>
    <w:link w:val="a5"/>
    <w:uiPriority w:val="99"/>
    <w:rsid w:val="00845CE5"/>
  </w:style>
  <w:style w:type="character" w:customStyle="1" w:styleId="ab">
    <w:name w:val="Нижний колонтитул Знак"/>
    <w:link w:val="aa"/>
    <w:uiPriority w:val="99"/>
    <w:rsid w:val="00845CE5"/>
  </w:style>
  <w:style w:type="character" w:customStyle="1" w:styleId="20">
    <w:name w:val="Заголовок 2 Знак"/>
    <w:link w:val="2"/>
    <w:rsid w:val="00E83B67"/>
    <w:rPr>
      <w:b/>
      <w:sz w:val="22"/>
    </w:rPr>
  </w:style>
  <w:style w:type="character" w:customStyle="1" w:styleId="40">
    <w:name w:val="Заголовок 4 Знак"/>
    <w:link w:val="4"/>
    <w:rsid w:val="00607268"/>
    <w:rPr>
      <w:b/>
    </w:rPr>
  </w:style>
  <w:style w:type="paragraph" w:styleId="af">
    <w:name w:val="Normal (Web)"/>
    <w:basedOn w:val="a"/>
    <w:rsid w:val="0046189B"/>
    <w:rPr>
      <w:sz w:val="24"/>
      <w:szCs w:val="24"/>
    </w:rPr>
  </w:style>
  <w:style w:type="character" w:customStyle="1" w:styleId="30">
    <w:name w:val="Заголовок 3 Знак"/>
    <w:link w:val="3"/>
    <w:uiPriority w:val="9"/>
    <w:rsid w:val="00040BDF"/>
    <w:rPr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07B36-2B27-4155-ACE6-63D093E25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11585</Words>
  <Characters>66036</Characters>
  <Application>Microsoft Office Word</Application>
  <DocSecurity>0</DocSecurity>
  <Lines>550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ОХВАТ ПРОФОСМОТРАМИ НАСЕЛЕНИЯ В %</vt:lpstr>
    </vt:vector>
  </TitlesOfParts>
  <Company>Поликлиника ОКД "Фтизиопульмонология"</Company>
  <LinksUpToDate>false</LinksUpToDate>
  <CharactersWithSpaces>77467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ОХВАТ ПРОФОСМОТРАМИ НАСЕЛЕНИЯ В %</dc:title>
  <dc:creator>Инна Юрьевна Порошина</dc:creator>
  <cp:lastModifiedBy>admin</cp:lastModifiedBy>
  <cp:revision>2</cp:revision>
  <cp:lastPrinted>2019-04-03T08:41:00Z</cp:lastPrinted>
  <dcterms:created xsi:type="dcterms:W3CDTF">2019-04-05T06:38:00Z</dcterms:created>
  <dcterms:modified xsi:type="dcterms:W3CDTF">2019-04-05T06:38:00Z</dcterms:modified>
</cp:coreProperties>
</file>